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075" w:rsidRDefault="00761188" w:rsidP="00073037">
      <w:pPr>
        <w:numPr>
          <w:ilvl w:val="0"/>
          <w:numId w:val="2"/>
        </w:numPr>
        <w:spacing w:before="240" w:after="0" w:line="240" w:lineRule="auto"/>
        <w:ind w:right="-20"/>
        <w:jc w:val="both"/>
        <w:rPr>
          <w:rFonts w:ascii="Arial" w:eastAsia="Arial" w:hAnsi="Arial" w:cs="Arial"/>
        </w:rPr>
      </w:pPr>
      <w:bookmarkStart w:id="0" w:name="_GoBack"/>
      <w:bookmarkEnd w:id="0"/>
      <w:r w:rsidRPr="001C3075">
        <w:rPr>
          <w:rFonts w:ascii="Arial" w:eastAsia="Arial" w:hAnsi="Arial" w:cs="Arial"/>
          <w:spacing w:val="2"/>
        </w:rPr>
        <w:t>T</w:t>
      </w:r>
      <w:r w:rsidRPr="001C3075">
        <w:rPr>
          <w:rFonts w:ascii="Arial" w:eastAsia="Arial" w:hAnsi="Arial" w:cs="Arial"/>
        </w:rPr>
        <w:t>he</w:t>
      </w:r>
      <w:r w:rsidRPr="001C3075">
        <w:rPr>
          <w:rFonts w:ascii="Arial" w:eastAsia="Arial" w:hAnsi="Arial" w:cs="Arial"/>
          <w:spacing w:val="8"/>
        </w:rPr>
        <w:t xml:space="preserve"> </w:t>
      </w:r>
      <w:r w:rsidRPr="001C3075">
        <w:rPr>
          <w:rFonts w:ascii="Arial" w:eastAsia="Arial" w:hAnsi="Arial" w:cs="Arial"/>
          <w:spacing w:val="-1"/>
        </w:rPr>
        <w:t>Bil</w:t>
      </w:r>
      <w:r w:rsidRPr="001C3075">
        <w:rPr>
          <w:rFonts w:ascii="Arial" w:eastAsia="Arial" w:hAnsi="Arial" w:cs="Arial"/>
        </w:rPr>
        <w:t>l</w:t>
      </w:r>
      <w:r w:rsidRPr="001C3075">
        <w:rPr>
          <w:rFonts w:ascii="Arial" w:eastAsia="Arial" w:hAnsi="Arial" w:cs="Arial"/>
          <w:spacing w:val="9"/>
        </w:rPr>
        <w:t xml:space="preserve"> </w:t>
      </w:r>
      <w:r w:rsidRPr="001C3075">
        <w:rPr>
          <w:rFonts w:ascii="Arial" w:eastAsia="Arial" w:hAnsi="Arial" w:cs="Arial"/>
        </w:rPr>
        <w:t>amends</w:t>
      </w:r>
      <w:r w:rsidRPr="001C3075">
        <w:rPr>
          <w:rFonts w:ascii="Arial" w:eastAsia="Arial" w:hAnsi="Arial" w:cs="Arial"/>
          <w:spacing w:val="8"/>
        </w:rPr>
        <w:t xml:space="preserve"> </w:t>
      </w:r>
      <w:r w:rsidRPr="001C3075">
        <w:rPr>
          <w:rFonts w:ascii="Arial" w:eastAsia="Arial" w:hAnsi="Arial" w:cs="Arial"/>
          <w:spacing w:val="1"/>
        </w:rPr>
        <w:t>t</w:t>
      </w:r>
      <w:r w:rsidRPr="001C3075">
        <w:rPr>
          <w:rFonts w:ascii="Arial" w:eastAsia="Arial" w:hAnsi="Arial" w:cs="Arial"/>
        </w:rPr>
        <w:t>he</w:t>
      </w:r>
      <w:r w:rsidRPr="001C3075">
        <w:rPr>
          <w:rFonts w:ascii="Arial" w:eastAsia="Arial" w:hAnsi="Arial" w:cs="Arial"/>
          <w:spacing w:val="9"/>
        </w:rPr>
        <w:t xml:space="preserve"> </w:t>
      </w:r>
      <w:r w:rsidRPr="001C3075">
        <w:rPr>
          <w:rFonts w:ascii="Arial" w:eastAsia="Arial" w:hAnsi="Arial" w:cs="Arial"/>
          <w:i/>
          <w:spacing w:val="-1"/>
        </w:rPr>
        <w:t>Pl</w:t>
      </w:r>
      <w:r w:rsidRPr="001C3075">
        <w:rPr>
          <w:rFonts w:ascii="Arial" w:eastAsia="Arial" w:hAnsi="Arial" w:cs="Arial"/>
          <w:i/>
          <w:spacing w:val="-3"/>
        </w:rPr>
        <w:t>u</w:t>
      </w:r>
      <w:r w:rsidRPr="001C3075">
        <w:rPr>
          <w:rFonts w:ascii="Arial" w:eastAsia="Arial" w:hAnsi="Arial" w:cs="Arial"/>
          <w:i/>
          <w:spacing w:val="1"/>
        </w:rPr>
        <w:t>m</w:t>
      </w:r>
      <w:r w:rsidRPr="001C3075">
        <w:rPr>
          <w:rFonts w:ascii="Arial" w:eastAsia="Arial" w:hAnsi="Arial" w:cs="Arial"/>
          <w:i/>
        </w:rPr>
        <w:t>b</w:t>
      </w:r>
      <w:r w:rsidRPr="001C3075">
        <w:rPr>
          <w:rFonts w:ascii="Arial" w:eastAsia="Arial" w:hAnsi="Arial" w:cs="Arial"/>
          <w:i/>
          <w:spacing w:val="-1"/>
        </w:rPr>
        <w:t>i</w:t>
      </w:r>
      <w:r w:rsidRPr="001C3075">
        <w:rPr>
          <w:rFonts w:ascii="Arial" w:eastAsia="Arial" w:hAnsi="Arial" w:cs="Arial"/>
          <w:i/>
        </w:rPr>
        <w:t>ng</w:t>
      </w:r>
      <w:r w:rsidRPr="001C3075">
        <w:rPr>
          <w:rFonts w:ascii="Arial" w:eastAsia="Arial" w:hAnsi="Arial" w:cs="Arial"/>
          <w:i/>
          <w:spacing w:val="10"/>
        </w:rPr>
        <w:t xml:space="preserve"> </w:t>
      </w:r>
      <w:r w:rsidRPr="001C3075">
        <w:rPr>
          <w:rFonts w:ascii="Arial" w:eastAsia="Arial" w:hAnsi="Arial" w:cs="Arial"/>
          <w:i/>
        </w:rPr>
        <w:t>a</w:t>
      </w:r>
      <w:r w:rsidRPr="001C3075">
        <w:rPr>
          <w:rFonts w:ascii="Arial" w:eastAsia="Arial" w:hAnsi="Arial" w:cs="Arial"/>
          <w:i/>
          <w:spacing w:val="-1"/>
        </w:rPr>
        <w:t>n</w:t>
      </w:r>
      <w:r w:rsidRPr="001C3075">
        <w:rPr>
          <w:rFonts w:ascii="Arial" w:eastAsia="Arial" w:hAnsi="Arial" w:cs="Arial"/>
          <w:i/>
        </w:rPr>
        <w:t>d</w:t>
      </w:r>
      <w:r w:rsidRPr="001C3075">
        <w:rPr>
          <w:rFonts w:ascii="Arial" w:eastAsia="Arial" w:hAnsi="Arial" w:cs="Arial"/>
          <w:i/>
          <w:spacing w:val="8"/>
        </w:rPr>
        <w:t xml:space="preserve"> </w:t>
      </w:r>
      <w:r w:rsidRPr="001C3075">
        <w:rPr>
          <w:rFonts w:ascii="Arial" w:eastAsia="Arial" w:hAnsi="Arial" w:cs="Arial"/>
          <w:i/>
          <w:spacing w:val="-1"/>
        </w:rPr>
        <w:t>D</w:t>
      </w:r>
      <w:r w:rsidRPr="001C3075">
        <w:rPr>
          <w:rFonts w:ascii="Arial" w:eastAsia="Arial" w:hAnsi="Arial" w:cs="Arial"/>
          <w:i/>
          <w:spacing w:val="1"/>
        </w:rPr>
        <w:t>r</w:t>
      </w:r>
      <w:r w:rsidRPr="001C3075">
        <w:rPr>
          <w:rFonts w:ascii="Arial" w:eastAsia="Arial" w:hAnsi="Arial" w:cs="Arial"/>
          <w:i/>
        </w:rPr>
        <w:t>a</w:t>
      </w:r>
      <w:r w:rsidRPr="001C3075">
        <w:rPr>
          <w:rFonts w:ascii="Arial" w:eastAsia="Arial" w:hAnsi="Arial" w:cs="Arial"/>
          <w:i/>
          <w:spacing w:val="-1"/>
        </w:rPr>
        <w:t>i</w:t>
      </w:r>
      <w:r w:rsidRPr="001C3075">
        <w:rPr>
          <w:rFonts w:ascii="Arial" w:eastAsia="Arial" w:hAnsi="Arial" w:cs="Arial"/>
          <w:i/>
        </w:rPr>
        <w:t>n</w:t>
      </w:r>
      <w:r w:rsidRPr="001C3075">
        <w:rPr>
          <w:rFonts w:ascii="Arial" w:eastAsia="Arial" w:hAnsi="Arial" w:cs="Arial"/>
          <w:i/>
          <w:spacing w:val="-1"/>
        </w:rPr>
        <w:t>a</w:t>
      </w:r>
      <w:r w:rsidRPr="001C3075">
        <w:rPr>
          <w:rFonts w:ascii="Arial" w:eastAsia="Arial" w:hAnsi="Arial" w:cs="Arial"/>
          <w:i/>
        </w:rPr>
        <w:t>ge</w:t>
      </w:r>
      <w:r w:rsidRPr="001C3075">
        <w:rPr>
          <w:rFonts w:ascii="Arial" w:eastAsia="Arial" w:hAnsi="Arial" w:cs="Arial"/>
          <w:i/>
          <w:spacing w:val="8"/>
        </w:rPr>
        <w:t xml:space="preserve"> </w:t>
      </w:r>
      <w:r w:rsidRPr="001C3075">
        <w:rPr>
          <w:rFonts w:ascii="Arial" w:eastAsia="Arial" w:hAnsi="Arial" w:cs="Arial"/>
          <w:i/>
          <w:spacing w:val="-1"/>
        </w:rPr>
        <w:t>A</w:t>
      </w:r>
      <w:r w:rsidRPr="001C3075">
        <w:rPr>
          <w:rFonts w:ascii="Arial" w:eastAsia="Arial" w:hAnsi="Arial" w:cs="Arial"/>
          <w:i/>
        </w:rPr>
        <w:t>ct</w:t>
      </w:r>
      <w:r w:rsidRPr="001C3075">
        <w:rPr>
          <w:rFonts w:ascii="Arial" w:eastAsia="Arial" w:hAnsi="Arial" w:cs="Arial"/>
          <w:i/>
          <w:spacing w:val="9"/>
        </w:rPr>
        <w:t xml:space="preserve"> </w:t>
      </w:r>
      <w:r w:rsidRPr="001C3075">
        <w:rPr>
          <w:rFonts w:ascii="Arial" w:eastAsia="Arial" w:hAnsi="Arial" w:cs="Arial"/>
          <w:i/>
        </w:rPr>
        <w:t>2</w:t>
      </w:r>
      <w:r w:rsidRPr="001C3075">
        <w:rPr>
          <w:rFonts w:ascii="Arial" w:eastAsia="Arial" w:hAnsi="Arial" w:cs="Arial"/>
          <w:i/>
          <w:spacing w:val="-1"/>
        </w:rPr>
        <w:t>0</w:t>
      </w:r>
      <w:r w:rsidRPr="001C3075">
        <w:rPr>
          <w:rFonts w:ascii="Arial" w:eastAsia="Arial" w:hAnsi="Arial" w:cs="Arial"/>
          <w:i/>
        </w:rPr>
        <w:t>02</w:t>
      </w:r>
      <w:r w:rsidRPr="001C3075">
        <w:rPr>
          <w:rFonts w:ascii="Arial" w:eastAsia="Arial" w:hAnsi="Arial" w:cs="Arial"/>
          <w:i/>
          <w:spacing w:val="10"/>
        </w:rPr>
        <w:t xml:space="preserve"> </w:t>
      </w:r>
      <w:r w:rsidRPr="001C3075">
        <w:rPr>
          <w:rFonts w:ascii="Arial" w:eastAsia="Arial" w:hAnsi="Arial" w:cs="Arial"/>
        </w:rPr>
        <w:t>a</w:t>
      </w:r>
      <w:r w:rsidRPr="001C3075">
        <w:rPr>
          <w:rFonts w:ascii="Arial" w:eastAsia="Arial" w:hAnsi="Arial" w:cs="Arial"/>
          <w:spacing w:val="-1"/>
        </w:rPr>
        <w:t>n</w:t>
      </w:r>
      <w:r w:rsidRPr="001C3075">
        <w:rPr>
          <w:rFonts w:ascii="Arial" w:eastAsia="Arial" w:hAnsi="Arial" w:cs="Arial"/>
        </w:rPr>
        <w:t>d</w:t>
      </w:r>
      <w:r w:rsidRPr="001C3075">
        <w:rPr>
          <w:rFonts w:ascii="Arial" w:eastAsia="Arial" w:hAnsi="Arial" w:cs="Arial"/>
          <w:spacing w:val="8"/>
        </w:rPr>
        <w:t xml:space="preserve"> </w:t>
      </w:r>
      <w:r w:rsidRPr="001C3075">
        <w:rPr>
          <w:rFonts w:ascii="Arial" w:eastAsia="Arial" w:hAnsi="Arial" w:cs="Arial"/>
          <w:spacing w:val="1"/>
        </w:rPr>
        <w:t>t</w:t>
      </w:r>
      <w:r w:rsidRPr="001C3075">
        <w:rPr>
          <w:rFonts w:ascii="Arial" w:eastAsia="Arial" w:hAnsi="Arial" w:cs="Arial"/>
        </w:rPr>
        <w:t>he</w:t>
      </w:r>
      <w:r w:rsidRPr="001C3075">
        <w:rPr>
          <w:rFonts w:ascii="Arial" w:eastAsia="Arial" w:hAnsi="Arial" w:cs="Arial"/>
          <w:spacing w:val="8"/>
        </w:rPr>
        <w:t xml:space="preserve"> </w:t>
      </w:r>
      <w:r w:rsidRPr="001C3075">
        <w:rPr>
          <w:rFonts w:ascii="Arial" w:eastAsia="Arial" w:hAnsi="Arial" w:cs="Arial"/>
          <w:i/>
          <w:spacing w:val="1"/>
        </w:rPr>
        <w:t>Q</w:t>
      </w:r>
      <w:r w:rsidRPr="001C3075">
        <w:rPr>
          <w:rFonts w:ascii="Arial" w:eastAsia="Arial" w:hAnsi="Arial" w:cs="Arial"/>
          <w:i/>
        </w:rPr>
        <w:t>u</w:t>
      </w:r>
      <w:r w:rsidRPr="001C3075">
        <w:rPr>
          <w:rFonts w:ascii="Arial" w:eastAsia="Arial" w:hAnsi="Arial" w:cs="Arial"/>
          <w:i/>
          <w:spacing w:val="-1"/>
        </w:rPr>
        <w:t>e</w:t>
      </w:r>
      <w:r w:rsidRPr="001C3075">
        <w:rPr>
          <w:rFonts w:ascii="Arial" w:eastAsia="Arial" w:hAnsi="Arial" w:cs="Arial"/>
          <w:i/>
        </w:rPr>
        <w:t>e</w:t>
      </w:r>
      <w:r w:rsidRPr="001C3075">
        <w:rPr>
          <w:rFonts w:ascii="Arial" w:eastAsia="Arial" w:hAnsi="Arial" w:cs="Arial"/>
          <w:i/>
          <w:spacing w:val="-3"/>
        </w:rPr>
        <w:t>n</w:t>
      </w:r>
      <w:r w:rsidRPr="001C3075">
        <w:rPr>
          <w:rFonts w:ascii="Arial" w:eastAsia="Arial" w:hAnsi="Arial" w:cs="Arial"/>
          <w:i/>
        </w:rPr>
        <w:t>s</w:t>
      </w:r>
      <w:r w:rsidRPr="001C3075">
        <w:rPr>
          <w:rFonts w:ascii="Arial" w:eastAsia="Arial" w:hAnsi="Arial" w:cs="Arial"/>
          <w:i/>
          <w:spacing w:val="-1"/>
        </w:rPr>
        <w:t>l</w:t>
      </w:r>
      <w:r w:rsidRPr="001C3075">
        <w:rPr>
          <w:rFonts w:ascii="Arial" w:eastAsia="Arial" w:hAnsi="Arial" w:cs="Arial"/>
          <w:i/>
        </w:rPr>
        <w:t>a</w:t>
      </w:r>
      <w:r w:rsidRPr="001C3075">
        <w:rPr>
          <w:rFonts w:ascii="Arial" w:eastAsia="Arial" w:hAnsi="Arial" w:cs="Arial"/>
          <w:i/>
          <w:spacing w:val="-1"/>
        </w:rPr>
        <w:t>n</w:t>
      </w:r>
      <w:r w:rsidRPr="001C3075">
        <w:rPr>
          <w:rFonts w:ascii="Arial" w:eastAsia="Arial" w:hAnsi="Arial" w:cs="Arial"/>
          <w:i/>
        </w:rPr>
        <w:t>d</w:t>
      </w:r>
      <w:r w:rsidRPr="001C3075">
        <w:rPr>
          <w:rFonts w:ascii="Arial" w:eastAsia="Arial" w:hAnsi="Arial" w:cs="Arial"/>
          <w:i/>
          <w:spacing w:val="10"/>
        </w:rPr>
        <w:t xml:space="preserve"> </w:t>
      </w:r>
      <w:r w:rsidRPr="001C3075">
        <w:rPr>
          <w:rFonts w:ascii="Arial" w:eastAsia="Arial" w:hAnsi="Arial" w:cs="Arial"/>
          <w:i/>
          <w:spacing w:val="-1"/>
        </w:rPr>
        <w:t>B</w:t>
      </w:r>
      <w:r w:rsidRPr="001C3075">
        <w:rPr>
          <w:rFonts w:ascii="Arial" w:eastAsia="Arial" w:hAnsi="Arial" w:cs="Arial"/>
          <w:i/>
        </w:rPr>
        <w:t>u</w:t>
      </w:r>
      <w:r w:rsidRPr="001C3075">
        <w:rPr>
          <w:rFonts w:ascii="Arial" w:eastAsia="Arial" w:hAnsi="Arial" w:cs="Arial"/>
          <w:i/>
          <w:spacing w:val="-1"/>
        </w:rPr>
        <w:t>il</w:t>
      </w:r>
      <w:r w:rsidRPr="001C3075">
        <w:rPr>
          <w:rFonts w:ascii="Arial" w:eastAsia="Arial" w:hAnsi="Arial" w:cs="Arial"/>
          <w:i/>
        </w:rPr>
        <w:t>d</w:t>
      </w:r>
      <w:r w:rsidRPr="001C3075">
        <w:rPr>
          <w:rFonts w:ascii="Arial" w:eastAsia="Arial" w:hAnsi="Arial" w:cs="Arial"/>
          <w:i/>
          <w:spacing w:val="-1"/>
        </w:rPr>
        <w:t>i</w:t>
      </w:r>
      <w:r w:rsidRPr="001C3075">
        <w:rPr>
          <w:rFonts w:ascii="Arial" w:eastAsia="Arial" w:hAnsi="Arial" w:cs="Arial"/>
          <w:i/>
        </w:rPr>
        <w:t>ng</w:t>
      </w:r>
      <w:r w:rsidRPr="001C3075">
        <w:rPr>
          <w:rFonts w:ascii="Arial" w:eastAsia="Arial" w:hAnsi="Arial" w:cs="Arial"/>
          <w:i/>
          <w:spacing w:val="10"/>
        </w:rPr>
        <w:t xml:space="preserve"> </w:t>
      </w:r>
      <w:r w:rsidRPr="001C3075">
        <w:rPr>
          <w:rFonts w:ascii="Arial" w:eastAsia="Arial" w:hAnsi="Arial" w:cs="Arial"/>
          <w:i/>
        </w:rPr>
        <w:t>a</w:t>
      </w:r>
      <w:r w:rsidRPr="001C3075">
        <w:rPr>
          <w:rFonts w:ascii="Arial" w:eastAsia="Arial" w:hAnsi="Arial" w:cs="Arial"/>
          <w:i/>
          <w:spacing w:val="-1"/>
        </w:rPr>
        <w:t>n</w:t>
      </w:r>
      <w:r w:rsidRPr="001C3075">
        <w:rPr>
          <w:rFonts w:ascii="Arial" w:eastAsia="Arial" w:hAnsi="Arial" w:cs="Arial"/>
          <w:i/>
        </w:rPr>
        <w:t xml:space="preserve">d </w:t>
      </w:r>
      <w:r w:rsidRPr="001C3075">
        <w:rPr>
          <w:rFonts w:ascii="Arial" w:eastAsia="Arial" w:hAnsi="Arial" w:cs="Arial"/>
          <w:i/>
          <w:spacing w:val="-1"/>
        </w:rPr>
        <w:t>C</w:t>
      </w:r>
      <w:r w:rsidRPr="001C3075">
        <w:rPr>
          <w:rFonts w:ascii="Arial" w:eastAsia="Arial" w:hAnsi="Arial" w:cs="Arial"/>
          <w:i/>
        </w:rPr>
        <w:t>o</w:t>
      </w:r>
      <w:r w:rsidRPr="001C3075">
        <w:rPr>
          <w:rFonts w:ascii="Arial" w:eastAsia="Arial" w:hAnsi="Arial" w:cs="Arial"/>
          <w:i/>
          <w:spacing w:val="-1"/>
        </w:rPr>
        <w:t>n</w:t>
      </w:r>
      <w:r w:rsidRPr="001C3075">
        <w:rPr>
          <w:rFonts w:ascii="Arial" w:eastAsia="Arial" w:hAnsi="Arial" w:cs="Arial"/>
          <w:i/>
        </w:rPr>
        <w:t>s</w:t>
      </w:r>
      <w:r w:rsidRPr="001C3075">
        <w:rPr>
          <w:rFonts w:ascii="Arial" w:eastAsia="Arial" w:hAnsi="Arial" w:cs="Arial"/>
          <w:i/>
          <w:spacing w:val="1"/>
        </w:rPr>
        <w:t>tr</w:t>
      </w:r>
      <w:r w:rsidRPr="001C3075">
        <w:rPr>
          <w:rFonts w:ascii="Arial" w:eastAsia="Arial" w:hAnsi="Arial" w:cs="Arial"/>
          <w:i/>
        </w:rPr>
        <w:t>u</w:t>
      </w:r>
      <w:r w:rsidRPr="001C3075">
        <w:rPr>
          <w:rFonts w:ascii="Arial" w:eastAsia="Arial" w:hAnsi="Arial" w:cs="Arial"/>
          <w:i/>
          <w:spacing w:val="-3"/>
        </w:rPr>
        <w:t>c</w:t>
      </w:r>
      <w:r w:rsidRPr="001C3075">
        <w:rPr>
          <w:rFonts w:ascii="Arial" w:eastAsia="Arial" w:hAnsi="Arial" w:cs="Arial"/>
          <w:i/>
          <w:spacing w:val="1"/>
        </w:rPr>
        <w:t>t</w:t>
      </w:r>
      <w:r w:rsidRPr="001C3075">
        <w:rPr>
          <w:rFonts w:ascii="Arial" w:eastAsia="Arial" w:hAnsi="Arial" w:cs="Arial"/>
          <w:i/>
          <w:spacing w:val="-1"/>
        </w:rPr>
        <w:t>i</w:t>
      </w:r>
      <w:r w:rsidRPr="001C3075">
        <w:rPr>
          <w:rFonts w:ascii="Arial" w:eastAsia="Arial" w:hAnsi="Arial" w:cs="Arial"/>
          <w:i/>
        </w:rPr>
        <w:t>on</w:t>
      </w:r>
      <w:r w:rsidRPr="001C3075">
        <w:rPr>
          <w:rFonts w:ascii="Arial" w:eastAsia="Arial" w:hAnsi="Arial" w:cs="Arial"/>
          <w:i/>
          <w:spacing w:val="3"/>
        </w:rPr>
        <w:t xml:space="preserve"> </w:t>
      </w:r>
      <w:r w:rsidRPr="001C3075">
        <w:rPr>
          <w:rFonts w:ascii="Arial" w:eastAsia="Arial" w:hAnsi="Arial" w:cs="Arial"/>
          <w:i/>
          <w:spacing w:val="-1"/>
        </w:rPr>
        <w:t>C</w:t>
      </w:r>
      <w:r w:rsidRPr="001C3075">
        <w:rPr>
          <w:rFonts w:ascii="Arial" w:eastAsia="Arial" w:hAnsi="Arial" w:cs="Arial"/>
          <w:i/>
        </w:rPr>
        <w:t>o</w:t>
      </w:r>
      <w:r w:rsidRPr="001C3075">
        <w:rPr>
          <w:rFonts w:ascii="Arial" w:eastAsia="Arial" w:hAnsi="Arial" w:cs="Arial"/>
          <w:i/>
          <w:spacing w:val="-2"/>
        </w:rPr>
        <w:t>m</w:t>
      </w:r>
      <w:r w:rsidRPr="001C3075">
        <w:rPr>
          <w:rFonts w:ascii="Arial" w:eastAsia="Arial" w:hAnsi="Arial" w:cs="Arial"/>
          <w:i/>
          <w:spacing w:val="1"/>
        </w:rPr>
        <w:t>m</w:t>
      </w:r>
      <w:r w:rsidRPr="001C3075">
        <w:rPr>
          <w:rFonts w:ascii="Arial" w:eastAsia="Arial" w:hAnsi="Arial" w:cs="Arial"/>
          <w:i/>
          <w:spacing w:val="-1"/>
        </w:rPr>
        <w:t>i</w:t>
      </w:r>
      <w:r w:rsidRPr="001C3075">
        <w:rPr>
          <w:rFonts w:ascii="Arial" w:eastAsia="Arial" w:hAnsi="Arial" w:cs="Arial"/>
          <w:i/>
        </w:rPr>
        <w:t>ss</w:t>
      </w:r>
      <w:r w:rsidRPr="001C3075">
        <w:rPr>
          <w:rFonts w:ascii="Arial" w:eastAsia="Arial" w:hAnsi="Arial" w:cs="Arial"/>
          <w:i/>
          <w:spacing w:val="-1"/>
        </w:rPr>
        <w:t>i</w:t>
      </w:r>
      <w:r w:rsidRPr="001C3075">
        <w:rPr>
          <w:rFonts w:ascii="Arial" w:eastAsia="Arial" w:hAnsi="Arial" w:cs="Arial"/>
          <w:i/>
          <w:spacing w:val="-3"/>
        </w:rPr>
        <w:t>o</w:t>
      </w:r>
      <w:r w:rsidRPr="001C3075">
        <w:rPr>
          <w:rFonts w:ascii="Arial" w:eastAsia="Arial" w:hAnsi="Arial" w:cs="Arial"/>
          <w:i/>
        </w:rPr>
        <w:t>n</w:t>
      </w:r>
      <w:r w:rsidRPr="001C3075">
        <w:rPr>
          <w:rFonts w:ascii="Arial" w:eastAsia="Arial" w:hAnsi="Arial" w:cs="Arial"/>
          <w:i/>
          <w:spacing w:val="3"/>
        </w:rPr>
        <w:t xml:space="preserve"> </w:t>
      </w:r>
      <w:r w:rsidRPr="001C3075">
        <w:rPr>
          <w:rFonts w:ascii="Arial" w:eastAsia="Arial" w:hAnsi="Arial" w:cs="Arial"/>
          <w:i/>
          <w:spacing w:val="-1"/>
        </w:rPr>
        <w:t>A</w:t>
      </w:r>
      <w:r w:rsidRPr="001C3075">
        <w:rPr>
          <w:rFonts w:ascii="Arial" w:eastAsia="Arial" w:hAnsi="Arial" w:cs="Arial"/>
          <w:i/>
        </w:rPr>
        <w:t>ct</w:t>
      </w:r>
      <w:r w:rsidRPr="001C3075">
        <w:rPr>
          <w:rFonts w:ascii="Arial" w:eastAsia="Arial" w:hAnsi="Arial" w:cs="Arial"/>
          <w:i/>
          <w:spacing w:val="2"/>
        </w:rPr>
        <w:t xml:space="preserve"> </w:t>
      </w:r>
      <w:r w:rsidRPr="001C3075">
        <w:rPr>
          <w:rFonts w:ascii="Arial" w:eastAsia="Arial" w:hAnsi="Arial" w:cs="Arial"/>
          <w:i/>
        </w:rPr>
        <w:t>1</w:t>
      </w:r>
      <w:r w:rsidRPr="001C3075">
        <w:rPr>
          <w:rFonts w:ascii="Arial" w:eastAsia="Arial" w:hAnsi="Arial" w:cs="Arial"/>
          <w:i/>
          <w:spacing w:val="-1"/>
        </w:rPr>
        <w:t>9</w:t>
      </w:r>
      <w:r w:rsidRPr="001C3075">
        <w:rPr>
          <w:rFonts w:ascii="Arial" w:eastAsia="Arial" w:hAnsi="Arial" w:cs="Arial"/>
          <w:i/>
        </w:rPr>
        <w:t>91</w:t>
      </w:r>
      <w:r w:rsidRPr="001C3075">
        <w:rPr>
          <w:rFonts w:ascii="Arial" w:eastAsia="Arial" w:hAnsi="Arial" w:cs="Arial"/>
          <w:i/>
          <w:spacing w:val="3"/>
        </w:rPr>
        <w:t xml:space="preserve"> </w:t>
      </w:r>
      <w:r w:rsidRPr="001C3075">
        <w:rPr>
          <w:rFonts w:ascii="Arial" w:eastAsia="Arial" w:hAnsi="Arial" w:cs="Arial"/>
          <w:spacing w:val="1"/>
        </w:rPr>
        <w:t>t</w:t>
      </w:r>
      <w:r w:rsidRPr="001C3075">
        <w:rPr>
          <w:rFonts w:ascii="Arial" w:eastAsia="Arial" w:hAnsi="Arial" w:cs="Arial"/>
        </w:rPr>
        <w:t>o</w:t>
      </w:r>
      <w:r w:rsidRPr="001C3075">
        <w:rPr>
          <w:rFonts w:ascii="Arial" w:eastAsia="Arial" w:hAnsi="Arial" w:cs="Arial"/>
          <w:spacing w:val="3"/>
        </w:rPr>
        <w:t xml:space="preserve"> </w:t>
      </w:r>
      <w:r w:rsidRPr="001C3075">
        <w:rPr>
          <w:rFonts w:ascii="Arial" w:eastAsia="Arial" w:hAnsi="Arial" w:cs="Arial"/>
          <w:spacing w:val="-3"/>
        </w:rPr>
        <w:t>e</w:t>
      </w:r>
      <w:r w:rsidRPr="001C3075">
        <w:rPr>
          <w:rFonts w:ascii="Arial" w:eastAsia="Arial" w:hAnsi="Arial" w:cs="Arial"/>
        </w:rPr>
        <w:t>s</w:t>
      </w:r>
      <w:r w:rsidRPr="001C3075">
        <w:rPr>
          <w:rFonts w:ascii="Arial" w:eastAsia="Arial" w:hAnsi="Arial" w:cs="Arial"/>
          <w:spacing w:val="1"/>
        </w:rPr>
        <w:t>t</w:t>
      </w:r>
      <w:r w:rsidRPr="001C3075">
        <w:rPr>
          <w:rFonts w:ascii="Arial" w:eastAsia="Arial" w:hAnsi="Arial" w:cs="Arial"/>
        </w:rPr>
        <w:t>a</w:t>
      </w:r>
      <w:r w:rsidRPr="001C3075">
        <w:rPr>
          <w:rFonts w:ascii="Arial" w:eastAsia="Arial" w:hAnsi="Arial" w:cs="Arial"/>
          <w:spacing w:val="-1"/>
        </w:rPr>
        <w:t>bli</w:t>
      </w:r>
      <w:r w:rsidRPr="001C3075">
        <w:rPr>
          <w:rFonts w:ascii="Arial" w:eastAsia="Arial" w:hAnsi="Arial" w:cs="Arial"/>
        </w:rPr>
        <w:t>sh</w:t>
      </w:r>
      <w:r w:rsidRPr="001C3075">
        <w:rPr>
          <w:rFonts w:ascii="Arial" w:eastAsia="Arial" w:hAnsi="Arial" w:cs="Arial"/>
          <w:spacing w:val="3"/>
        </w:rPr>
        <w:t xml:space="preserve"> </w:t>
      </w:r>
      <w:r w:rsidRPr="001C3075">
        <w:rPr>
          <w:rFonts w:ascii="Arial" w:eastAsia="Arial" w:hAnsi="Arial" w:cs="Arial"/>
        </w:rPr>
        <w:t>a d</w:t>
      </w:r>
      <w:r w:rsidRPr="001C3075">
        <w:rPr>
          <w:rFonts w:ascii="Arial" w:eastAsia="Arial" w:hAnsi="Arial" w:cs="Arial"/>
          <w:spacing w:val="-1"/>
        </w:rPr>
        <w:t>e</w:t>
      </w:r>
      <w:r w:rsidRPr="001C3075">
        <w:rPr>
          <w:rFonts w:ascii="Arial" w:eastAsia="Arial" w:hAnsi="Arial" w:cs="Arial"/>
        </w:rPr>
        <w:t>d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cated</w:t>
      </w:r>
      <w:r w:rsidRPr="001C3075">
        <w:rPr>
          <w:rFonts w:ascii="Arial" w:eastAsia="Arial" w:hAnsi="Arial" w:cs="Arial"/>
          <w:spacing w:val="5"/>
        </w:rPr>
        <w:t xml:space="preserve"> </w:t>
      </w:r>
      <w:r w:rsidRPr="001C3075">
        <w:rPr>
          <w:rFonts w:ascii="Arial" w:eastAsia="Arial" w:hAnsi="Arial" w:cs="Arial"/>
        </w:rPr>
        <w:t>p</w:t>
      </w:r>
      <w:r w:rsidRPr="001C3075">
        <w:rPr>
          <w:rFonts w:ascii="Arial" w:eastAsia="Arial" w:hAnsi="Arial" w:cs="Arial"/>
          <w:spacing w:val="-1"/>
        </w:rPr>
        <w:t>l</w:t>
      </w:r>
      <w:r w:rsidRPr="001C3075">
        <w:rPr>
          <w:rFonts w:ascii="Arial" w:eastAsia="Arial" w:hAnsi="Arial" w:cs="Arial"/>
        </w:rPr>
        <w:t>umb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  <w:spacing w:val="-3"/>
        </w:rPr>
        <w:t>n</w:t>
      </w:r>
      <w:r w:rsidRPr="001C3075">
        <w:rPr>
          <w:rFonts w:ascii="Arial" w:eastAsia="Arial" w:hAnsi="Arial" w:cs="Arial"/>
        </w:rPr>
        <w:t>g</w:t>
      </w:r>
      <w:r w:rsidRPr="001C3075">
        <w:rPr>
          <w:rFonts w:ascii="Arial" w:eastAsia="Arial" w:hAnsi="Arial" w:cs="Arial"/>
          <w:spacing w:val="5"/>
        </w:rPr>
        <w:t xml:space="preserve"> 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n</w:t>
      </w:r>
      <w:r w:rsidRPr="001C3075">
        <w:rPr>
          <w:rFonts w:ascii="Arial" w:eastAsia="Arial" w:hAnsi="Arial" w:cs="Arial"/>
          <w:spacing w:val="-1"/>
        </w:rPr>
        <w:t>d</w:t>
      </w:r>
      <w:r w:rsidRPr="001C3075">
        <w:rPr>
          <w:rFonts w:ascii="Arial" w:eastAsia="Arial" w:hAnsi="Arial" w:cs="Arial"/>
        </w:rPr>
        <w:t>ust</w:t>
      </w:r>
      <w:r w:rsidRPr="001C3075">
        <w:rPr>
          <w:rFonts w:ascii="Arial" w:eastAsia="Arial" w:hAnsi="Arial" w:cs="Arial"/>
          <w:spacing w:val="1"/>
        </w:rPr>
        <w:t>r</w:t>
      </w:r>
      <w:r w:rsidRPr="001C3075">
        <w:rPr>
          <w:rFonts w:ascii="Arial" w:eastAsia="Arial" w:hAnsi="Arial" w:cs="Arial"/>
        </w:rPr>
        <w:t>y</w:t>
      </w:r>
      <w:r w:rsidRPr="001C3075">
        <w:rPr>
          <w:rFonts w:ascii="Arial" w:eastAsia="Arial" w:hAnsi="Arial" w:cs="Arial"/>
          <w:spacing w:val="3"/>
        </w:rPr>
        <w:t xml:space="preserve"> </w:t>
      </w:r>
      <w:r w:rsidRPr="001C3075">
        <w:rPr>
          <w:rFonts w:ascii="Arial" w:eastAsia="Arial" w:hAnsi="Arial" w:cs="Arial"/>
          <w:spacing w:val="1"/>
        </w:rPr>
        <w:t>r</w:t>
      </w:r>
      <w:r w:rsidRPr="001C3075">
        <w:rPr>
          <w:rFonts w:ascii="Arial" w:eastAsia="Arial" w:hAnsi="Arial" w:cs="Arial"/>
          <w:spacing w:val="-3"/>
        </w:rPr>
        <w:t>e</w:t>
      </w:r>
      <w:r w:rsidRPr="001C3075">
        <w:rPr>
          <w:rFonts w:ascii="Arial" w:eastAsia="Arial" w:hAnsi="Arial" w:cs="Arial"/>
        </w:rPr>
        <w:t>g</w:t>
      </w:r>
      <w:r w:rsidRPr="001C3075">
        <w:rPr>
          <w:rFonts w:ascii="Arial" w:eastAsia="Arial" w:hAnsi="Arial" w:cs="Arial"/>
          <w:spacing w:val="-1"/>
        </w:rPr>
        <w:t>ul</w:t>
      </w:r>
      <w:r w:rsidRPr="001C3075">
        <w:rPr>
          <w:rFonts w:ascii="Arial" w:eastAsia="Arial" w:hAnsi="Arial" w:cs="Arial"/>
        </w:rPr>
        <w:t>ato</w:t>
      </w:r>
      <w:r w:rsidRPr="001C3075">
        <w:rPr>
          <w:rFonts w:ascii="Arial" w:eastAsia="Arial" w:hAnsi="Arial" w:cs="Arial"/>
          <w:spacing w:val="1"/>
        </w:rPr>
        <w:t>r</w:t>
      </w:r>
      <w:r w:rsidRPr="001C3075">
        <w:rPr>
          <w:rFonts w:ascii="Arial" w:eastAsia="Arial" w:hAnsi="Arial" w:cs="Arial"/>
        </w:rPr>
        <w:t>y</w:t>
      </w:r>
      <w:r w:rsidRPr="001C3075">
        <w:rPr>
          <w:rFonts w:ascii="Arial" w:eastAsia="Arial" w:hAnsi="Arial" w:cs="Arial"/>
          <w:spacing w:val="3"/>
        </w:rPr>
        <w:t xml:space="preserve"> </w:t>
      </w:r>
      <w:r w:rsidRPr="001C3075">
        <w:rPr>
          <w:rFonts w:ascii="Arial" w:eastAsia="Arial" w:hAnsi="Arial" w:cs="Arial"/>
        </w:rPr>
        <w:t>b</w:t>
      </w:r>
      <w:r w:rsidRPr="001C3075">
        <w:rPr>
          <w:rFonts w:ascii="Arial" w:eastAsia="Arial" w:hAnsi="Arial" w:cs="Arial"/>
          <w:spacing w:val="-1"/>
        </w:rPr>
        <w:t>o</w:t>
      </w:r>
      <w:r w:rsidRPr="001C3075">
        <w:rPr>
          <w:rFonts w:ascii="Arial" w:eastAsia="Arial" w:hAnsi="Arial" w:cs="Arial"/>
        </w:rPr>
        <w:t xml:space="preserve">dy </w:t>
      </w:r>
      <w:r w:rsidRPr="001C3075">
        <w:rPr>
          <w:rFonts w:ascii="Arial" w:eastAsia="Arial" w:hAnsi="Arial" w:cs="Arial"/>
          <w:spacing w:val="-1"/>
        </w:rPr>
        <w:t>wi</w:t>
      </w:r>
      <w:r w:rsidRPr="001C3075">
        <w:rPr>
          <w:rFonts w:ascii="Arial" w:eastAsia="Arial" w:hAnsi="Arial" w:cs="Arial"/>
          <w:spacing w:val="1"/>
        </w:rPr>
        <w:t>t</w:t>
      </w:r>
      <w:r w:rsidRPr="001C3075">
        <w:rPr>
          <w:rFonts w:ascii="Arial" w:eastAsia="Arial" w:hAnsi="Arial" w:cs="Arial"/>
        </w:rPr>
        <w:t>h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n</w:t>
      </w:r>
      <w:r w:rsidRPr="001C3075">
        <w:rPr>
          <w:rFonts w:ascii="Arial" w:eastAsia="Arial" w:hAnsi="Arial" w:cs="Arial"/>
          <w:spacing w:val="5"/>
        </w:rPr>
        <w:t xml:space="preserve"> </w:t>
      </w:r>
      <w:r w:rsidRPr="001C3075">
        <w:rPr>
          <w:rFonts w:ascii="Arial" w:eastAsia="Arial" w:hAnsi="Arial" w:cs="Arial"/>
          <w:spacing w:val="1"/>
        </w:rPr>
        <w:t>t</w:t>
      </w:r>
      <w:r w:rsidRPr="001C3075">
        <w:rPr>
          <w:rFonts w:ascii="Arial" w:eastAsia="Arial" w:hAnsi="Arial" w:cs="Arial"/>
        </w:rPr>
        <w:t>he</w:t>
      </w:r>
      <w:r w:rsidRPr="001C3075">
        <w:rPr>
          <w:rFonts w:ascii="Arial" w:eastAsia="Arial" w:hAnsi="Arial" w:cs="Arial"/>
          <w:spacing w:val="2"/>
        </w:rPr>
        <w:t xml:space="preserve"> </w:t>
      </w:r>
      <w:r w:rsidRPr="001C3075">
        <w:rPr>
          <w:rFonts w:ascii="Arial" w:eastAsia="Arial" w:hAnsi="Arial" w:cs="Arial"/>
          <w:spacing w:val="1"/>
        </w:rPr>
        <w:t>Q</w:t>
      </w:r>
      <w:r w:rsidRPr="001C3075">
        <w:rPr>
          <w:rFonts w:ascii="Arial" w:eastAsia="Arial" w:hAnsi="Arial" w:cs="Arial"/>
        </w:rPr>
        <w:t>u</w:t>
      </w:r>
      <w:r w:rsidRPr="001C3075">
        <w:rPr>
          <w:rFonts w:ascii="Arial" w:eastAsia="Arial" w:hAnsi="Arial" w:cs="Arial"/>
          <w:spacing w:val="-1"/>
        </w:rPr>
        <w:t>e</w:t>
      </w:r>
      <w:r w:rsidRPr="001C3075">
        <w:rPr>
          <w:rFonts w:ascii="Arial" w:eastAsia="Arial" w:hAnsi="Arial" w:cs="Arial"/>
        </w:rPr>
        <w:t>e</w:t>
      </w:r>
      <w:r w:rsidRPr="001C3075">
        <w:rPr>
          <w:rFonts w:ascii="Arial" w:eastAsia="Arial" w:hAnsi="Arial" w:cs="Arial"/>
          <w:spacing w:val="-1"/>
        </w:rPr>
        <w:t>n</w:t>
      </w:r>
      <w:r w:rsidRPr="001C3075">
        <w:rPr>
          <w:rFonts w:ascii="Arial" w:eastAsia="Arial" w:hAnsi="Arial" w:cs="Arial"/>
        </w:rPr>
        <w:t>s</w:t>
      </w:r>
      <w:r w:rsidRPr="001C3075">
        <w:rPr>
          <w:rFonts w:ascii="Arial" w:eastAsia="Arial" w:hAnsi="Arial" w:cs="Arial"/>
          <w:spacing w:val="-1"/>
        </w:rPr>
        <w:t>l</w:t>
      </w:r>
      <w:r w:rsidRPr="001C3075">
        <w:rPr>
          <w:rFonts w:ascii="Arial" w:eastAsia="Arial" w:hAnsi="Arial" w:cs="Arial"/>
        </w:rPr>
        <w:t>a</w:t>
      </w:r>
      <w:r w:rsidRPr="001C3075">
        <w:rPr>
          <w:rFonts w:ascii="Arial" w:eastAsia="Arial" w:hAnsi="Arial" w:cs="Arial"/>
          <w:spacing w:val="-1"/>
        </w:rPr>
        <w:t>n</w:t>
      </w:r>
      <w:r w:rsidRPr="001C3075">
        <w:rPr>
          <w:rFonts w:ascii="Arial" w:eastAsia="Arial" w:hAnsi="Arial" w:cs="Arial"/>
        </w:rPr>
        <w:t>d</w:t>
      </w:r>
      <w:r w:rsidRPr="001C3075">
        <w:rPr>
          <w:rFonts w:ascii="Arial" w:eastAsia="Arial" w:hAnsi="Arial" w:cs="Arial"/>
          <w:spacing w:val="3"/>
        </w:rPr>
        <w:t xml:space="preserve"> </w:t>
      </w:r>
      <w:r w:rsidRPr="001C3075">
        <w:rPr>
          <w:rFonts w:ascii="Arial" w:eastAsia="Arial" w:hAnsi="Arial" w:cs="Arial"/>
          <w:spacing w:val="-1"/>
        </w:rPr>
        <w:t>B</w:t>
      </w:r>
      <w:r w:rsidRPr="001C3075">
        <w:rPr>
          <w:rFonts w:ascii="Arial" w:eastAsia="Arial" w:hAnsi="Arial" w:cs="Arial"/>
        </w:rPr>
        <w:t>u</w:t>
      </w:r>
      <w:r w:rsidRPr="001C3075">
        <w:rPr>
          <w:rFonts w:ascii="Arial" w:eastAsia="Arial" w:hAnsi="Arial" w:cs="Arial"/>
          <w:spacing w:val="-1"/>
        </w:rPr>
        <w:t>il</w:t>
      </w:r>
      <w:r w:rsidRPr="001C3075">
        <w:rPr>
          <w:rFonts w:ascii="Arial" w:eastAsia="Arial" w:hAnsi="Arial" w:cs="Arial"/>
        </w:rPr>
        <w:t>d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ng</w:t>
      </w:r>
      <w:r w:rsidRPr="001C3075">
        <w:rPr>
          <w:rFonts w:ascii="Arial" w:eastAsia="Arial" w:hAnsi="Arial" w:cs="Arial"/>
          <w:spacing w:val="7"/>
        </w:rPr>
        <w:t xml:space="preserve"> </w:t>
      </w:r>
      <w:r w:rsidRPr="001C3075">
        <w:rPr>
          <w:rFonts w:ascii="Arial" w:eastAsia="Arial" w:hAnsi="Arial" w:cs="Arial"/>
        </w:rPr>
        <w:t>a</w:t>
      </w:r>
      <w:r w:rsidRPr="001C3075">
        <w:rPr>
          <w:rFonts w:ascii="Arial" w:eastAsia="Arial" w:hAnsi="Arial" w:cs="Arial"/>
          <w:spacing w:val="-3"/>
        </w:rPr>
        <w:t>n</w:t>
      </w:r>
      <w:r w:rsidRPr="001C3075">
        <w:rPr>
          <w:rFonts w:ascii="Arial" w:eastAsia="Arial" w:hAnsi="Arial" w:cs="Arial"/>
        </w:rPr>
        <w:t xml:space="preserve">d </w:t>
      </w:r>
      <w:r w:rsidRPr="001C3075">
        <w:rPr>
          <w:rFonts w:ascii="Arial" w:eastAsia="Arial" w:hAnsi="Arial" w:cs="Arial"/>
          <w:spacing w:val="-1"/>
        </w:rPr>
        <w:t>C</w:t>
      </w:r>
      <w:r w:rsidRPr="001C3075">
        <w:rPr>
          <w:rFonts w:ascii="Arial" w:eastAsia="Arial" w:hAnsi="Arial" w:cs="Arial"/>
        </w:rPr>
        <w:t>o</w:t>
      </w:r>
      <w:r w:rsidRPr="001C3075">
        <w:rPr>
          <w:rFonts w:ascii="Arial" w:eastAsia="Arial" w:hAnsi="Arial" w:cs="Arial"/>
          <w:spacing w:val="-1"/>
        </w:rPr>
        <w:t>n</w:t>
      </w:r>
      <w:r w:rsidRPr="001C3075">
        <w:rPr>
          <w:rFonts w:ascii="Arial" w:eastAsia="Arial" w:hAnsi="Arial" w:cs="Arial"/>
        </w:rPr>
        <w:t>s</w:t>
      </w:r>
      <w:r w:rsidRPr="001C3075">
        <w:rPr>
          <w:rFonts w:ascii="Arial" w:eastAsia="Arial" w:hAnsi="Arial" w:cs="Arial"/>
          <w:spacing w:val="1"/>
        </w:rPr>
        <w:t>tr</w:t>
      </w:r>
      <w:r w:rsidRPr="001C3075">
        <w:rPr>
          <w:rFonts w:ascii="Arial" w:eastAsia="Arial" w:hAnsi="Arial" w:cs="Arial"/>
        </w:rPr>
        <w:t>u</w:t>
      </w:r>
      <w:r w:rsidRPr="001C3075">
        <w:rPr>
          <w:rFonts w:ascii="Arial" w:eastAsia="Arial" w:hAnsi="Arial" w:cs="Arial"/>
          <w:spacing w:val="-3"/>
        </w:rPr>
        <w:t>c</w:t>
      </w:r>
      <w:r w:rsidRPr="001C3075">
        <w:rPr>
          <w:rFonts w:ascii="Arial" w:eastAsia="Arial" w:hAnsi="Arial" w:cs="Arial"/>
          <w:spacing w:val="1"/>
        </w:rPr>
        <w:t>t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on</w:t>
      </w:r>
      <w:r w:rsidRPr="001C3075">
        <w:rPr>
          <w:rFonts w:ascii="Arial" w:eastAsia="Arial" w:hAnsi="Arial" w:cs="Arial"/>
          <w:spacing w:val="2"/>
        </w:rPr>
        <w:t xml:space="preserve"> </w:t>
      </w:r>
      <w:r w:rsidRPr="001C3075">
        <w:rPr>
          <w:rFonts w:ascii="Arial" w:eastAsia="Arial" w:hAnsi="Arial" w:cs="Arial"/>
          <w:spacing w:val="-1"/>
        </w:rPr>
        <w:t>C</w:t>
      </w:r>
      <w:r w:rsidRPr="001C3075">
        <w:rPr>
          <w:rFonts w:ascii="Arial" w:eastAsia="Arial" w:hAnsi="Arial" w:cs="Arial"/>
        </w:rPr>
        <w:t>o</w:t>
      </w:r>
      <w:r w:rsidRPr="001C3075">
        <w:rPr>
          <w:rFonts w:ascii="Arial" w:eastAsia="Arial" w:hAnsi="Arial" w:cs="Arial"/>
          <w:spacing w:val="-2"/>
        </w:rPr>
        <w:t>m</w:t>
      </w:r>
      <w:r w:rsidRPr="001C3075">
        <w:rPr>
          <w:rFonts w:ascii="Arial" w:eastAsia="Arial" w:hAnsi="Arial" w:cs="Arial"/>
          <w:spacing w:val="1"/>
        </w:rPr>
        <w:t>m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ss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o</w:t>
      </w:r>
      <w:r w:rsidRPr="001C3075">
        <w:rPr>
          <w:rFonts w:ascii="Arial" w:eastAsia="Arial" w:hAnsi="Arial" w:cs="Arial"/>
          <w:spacing w:val="-1"/>
        </w:rPr>
        <w:t>n</w:t>
      </w:r>
      <w:r w:rsidRPr="001C3075">
        <w:rPr>
          <w:rFonts w:ascii="Arial" w:eastAsia="Arial" w:hAnsi="Arial" w:cs="Arial"/>
        </w:rPr>
        <w:t>.</w:t>
      </w:r>
      <w:r w:rsidRPr="001C3075">
        <w:rPr>
          <w:rFonts w:ascii="Arial" w:eastAsia="Arial" w:hAnsi="Arial" w:cs="Arial"/>
          <w:spacing w:val="1"/>
        </w:rPr>
        <w:t xml:space="preserve"> </w:t>
      </w:r>
      <w:r w:rsidRPr="001C3075">
        <w:rPr>
          <w:rFonts w:ascii="Arial" w:eastAsia="Arial" w:hAnsi="Arial" w:cs="Arial"/>
          <w:spacing w:val="2"/>
        </w:rPr>
        <w:t>T</w:t>
      </w:r>
      <w:r w:rsidRPr="001C3075">
        <w:rPr>
          <w:rFonts w:ascii="Arial" w:eastAsia="Arial" w:hAnsi="Arial" w:cs="Arial"/>
        </w:rPr>
        <w:t>he</w:t>
      </w:r>
      <w:r w:rsidRPr="001C3075">
        <w:rPr>
          <w:rFonts w:ascii="Arial" w:eastAsia="Arial" w:hAnsi="Arial" w:cs="Arial"/>
          <w:spacing w:val="2"/>
        </w:rPr>
        <w:t xml:space="preserve"> </w:t>
      </w:r>
      <w:r w:rsidRPr="001C3075">
        <w:rPr>
          <w:rFonts w:ascii="Arial" w:eastAsia="Arial" w:hAnsi="Arial" w:cs="Arial"/>
          <w:spacing w:val="1"/>
        </w:rPr>
        <w:t>r</w:t>
      </w:r>
      <w:r w:rsidRPr="001C3075">
        <w:rPr>
          <w:rFonts w:ascii="Arial" w:eastAsia="Arial" w:hAnsi="Arial" w:cs="Arial"/>
          <w:spacing w:val="-3"/>
        </w:rPr>
        <w:t>e</w:t>
      </w:r>
      <w:r w:rsidRPr="001C3075">
        <w:rPr>
          <w:rFonts w:ascii="Arial" w:eastAsia="Arial" w:hAnsi="Arial" w:cs="Arial"/>
          <w:spacing w:val="2"/>
        </w:rPr>
        <w:t>g</w:t>
      </w:r>
      <w:r w:rsidRPr="001C3075">
        <w:rPr>
          <w:rFonts w:ascii="Arial" w:eastAsia="Arial" w:hAnsi="Arial" w:cs="Arial"/>
        </w:rPr>
        <w:t>u</w:t>
      </w:r>
      <w:r w:rsidRPr="001C3075">
        <w:rPr>
          <w:rFonts w:ascii="Arial" w:eastAsia="Arial" w:hAnsi="Arial" w:cs="Arial"/>
          <w:spacing w:val="-1"/>
        </w:rPr>
        <w:t>l</w:t>
      </w:r>
      <w:r w:rsidRPr="001C3075">
        <w:rPr>
          <w:rFonts w:ascii="Arial" w:eastAsia="Arial" w:hAnsi="Arial" w:cs="Arial"/>
          <w:spacing w:val="-3"/>
        </w:rPr>
        <w:t>a</w:t>
      </w:r>
      <w:r w:rsidRPr="001C3075">
        <w:rPr>
          <w:rFonts w:ascii="Arial" w:eastAsia="Arial" w:hAnsi="Arial" w:cs="Arial"/>
          <w:spacing w:val="1"/>
        </w:rPr>
        <w:t>t</w:t>
      </w:r>
      <w:r w:rsidRPr="001C3075">
        <w:rPr>
          <w:rFonts w:ascii="Arial" w:eastAsia="Arial" w:hAnsi="Arial" w:cs="Arial"/>
        </w:rPr>
        <w:t>ory b</w:t>
      </w:r>
      <w:r w:rsidRPr="001C3075">
        <w:rPr>
          <w:rFonts w:ascii="Arial" w:eastAsia="Arial" w:hAnsi="Arial" w:cs="Arial"/>
          <w:spacing w:val="-1"/>
        </w:rPr>
        <w:t>o</w:t>
      </w:r>
      <w:r w:rsidRPr="001C3075">
        <w:rPr>
          <w:rFonts w:ascii="Arial" w:eastAsia="Arial" w:hAnsi="Arial" w:cs="Arial"/>
        </w:rPr>
        <w:t xml:space="preserve">dy </w:t>
      </w:r>
      <w:r w:rsidRPr="001C3075">
        <w:rPr>
          <w:rFonts w:ascii="Arial" w:eastAsia="Arial" w:hAnsi="Arial" w:cs="Arial"/>
          <w:spacing w:val="-1"/>
        </w:rPr>
        <w:t>wil</w:t>
      </w:r>
      <w:r w:rsidRPr="001C3075">
        <w:rPr>
          <w:rFonts w:ascii="Arial" w:eastAsia="Arial" w:hAnsi="Arial" w:cs="Arial"/>
        </w:rPr>
        <w:t>l</w:t>
      </w:r>
      <w:r w:rsidRPr="001C3075">
        <w:rPr>
          <w:rFonts w:ascii="Arial" w:eastAsia="Arial" w:hAnsi="Arial" w:cs="Arial"/>
          <w:spacing w:val="1"/>
        </w:rPr>
        <w:t xml:space="preserve"> </w:t>
      </w:r>
      <w:r w:rsidRPr="001C3075">
        <w:rPr>
          <w:rFonts w:ascii="Arial" w:eastAsia="Arial" w:hAnsi="Arial" w:cs="Arial"/>
        </w:rPr>
        <w:t>be</w:t>
      </w:r>
      <w:r w:rsidRPr="001C3075">
        <w:rPr>
          <w:rFonts w:ascii="Arial" w:eastAsia="Arial" w:hAnsi="Arial" w:cs="Arial"/>
          <w:spacing w:val="2"/>
        </w:rPr>
        <w:t xml:space="preserve"> k</w:t>
      </w:r>
      <w:r w:rsidRPr="001C3075">
        <w:rPr>
          <w:rFonts w:ascii="Arial" w:eastAsia="Arial" w:hAnsi="Arial" w:cs="Arial"/>
        </w:rPr>
        <w:t>n</w:t>
      </w:r>
      <w:r w:rsidRPr="001C3075">
        <w:rPr>
          <w:rFonts w:ascii="Arial" w:eastAsia="Arial" w:hAnsi="Arial" w:cs="Arial"/>
          <w:spacing w:val="-1"/>
        </w:rPr>
        <w:t>o</w:t>
      </w:r>
      <w:r w:rsidRPr="001C3075">
        <w:rPr>
          <w:rFonts w:ascii="Arial" w:eastAsia="Arial" w:hAnsi="Arial" w:cs="Arial"/>
          <w:spacing w:val="-3"/>
        </w:rPr>
        <w:t>w</w:t>
      </w:r>
      <w:r w:rsidRPr="001C3075">
        <w:rPr>
          <w:rFonts w:ascii="Arial" w:eastAsia="Arial" w:hAnsi="Arial" w:cs="Arial"/>
        </w:rPr>
        <w:t>n</w:t>
      </w:r>
      <w:r w:rsidRPr="001C3075">
        <w:rPr>
          <w:rFonts w:ascii="Arial" w:eastAsia="Arial" w:hAnsi="Arial" w:cs="Arial"/>
          <w:spacing w:val="2"/>
        </w:rPr>
        <w:t xml:space="preserve"> </w:t>
      </w:r>
      <w:r w:rsidRPr="001C3075">
        <w:rPr>
          <w:rFonts w:ascii="Arial" w:eastAsia="Arial" w:hAnsi="Arial" w:cs="Arial"/>
        </w:rPr>
        <w:t>as</w:t>
      </w:r>
      <w:r w:rsidRPr="001C3075">
        <w:rPr>
          <w:rFonts w:ascii="Arial" w:eastAsia="Arial" w:hAnsi="Arial" w:cs="Arial"/>
          <w:spacing w:val="2"/>
        </w:rPr>
        <w:t xml:space="preserve"> </w:t>
      </w:r>
      <w:r w:rsidRPr="001C3075">
        <w:rPr>
          <w:rFonts w:ascii="Arial" w:eastAsia="Arial" w:hAnsi="Arial" w:cs="Arial"/>
          <w:spacing w:val="1"/>
        </w:rPr>
        <w:t>t</w:t>
      </w:r>
      <w:r w:rsidRPr="001C3075">
        <w:rPr>
          <w:rFonts w:ascii="Arial" w:eastAsia="Arial" w:hAnsi="Arial" w:cs="Arial"/>
        </w:rPr>
        <w:t>he</w:t>
      </w:r>
      <w:r w:rsidRPr="001C3075">
        <w:rPr>
          <w:rFonts w:ascii="Arial" w:eastAsia="Arial" w:hAnsi="Arial" w:cs="Arial"/>
          <w:spacing w:val="8"/>
        </w:rPr>
        <w:t xml:space="preserve"> </w:t>
      </w:r>
      <w:r w:rsidRPr="001C3075">
        <w:rPr>
          <w:rFonts w:ascii="Arial" w:eastAsia="Arial" w:hAnsi="Arial" w:cs="Arial"/>
          <w:spacing w:val="-1"/>
        </w:rPr>
        <w:t>S</w:t>
      </w:r>
      <w:r w:rsidRPr="001C3075">
        <w:rPr>
          <w:rFonts w:ascii="Arial" w:eastAsia="Arial" w:hAnsi="Arial" w:cs="Arial"/>
        </w:rPr>
        <w:t>er</w:t>
      </w:r>
      <w:r w:rsidRPr="001C3075">
        <w:rPr>
          <w:rFonts w:ascii="Arial" w:eastAsia="Arial" w:hAnsi="Arial" w:cs="Arial"/>
          <w:spacing w:val="-2"/>
        </w:rPr>
        <w:t>v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ce</w:t>
      </w:r>
      <w:r w:rsidRPr="001C3075">
        <w:rPr>
          <w:rFonts w:ascii="Arial" w:eastAsia="Arial" w:hAnsi="Arial" w:cs="Arial"/>
          <w:spacing w:val="2"/>
        </w:rPr>
        <w:t xml:space="preserve"> T</w:t>
      </w:r>
      <w:r w:rsidRPr="001C3075">
        <w:rPr>
          <w:rFonts w:ascii="Arial" w:eastAsia="Arial" w:hAnsi="Arial" w:cs="Arial"/>
          <w:spacing w:val="1"/>
        </w:rPr>
        <w:t>r</w:t>
      </w:r>
      <w:r w:rsidRPr="001C3075">
        <w:rPr>
          <w:rFonts w:ascii="Arial" w:eastAsia="Arial" w:hAnsi="Arial" w:cs="Arial"/>
        </w:rPr>
        <w:t>a</w:t>
      </w:r>
      <w:r w:rsidRPr="001C3075">
        <w:rPr>
          <w:rFonts w:ascii="Arial" w:eastAsia="Arial" w:hAnsi="Arial" w:cs="Arial"/>
          <w:spacing w:val="-1"/>
        </w:rPr>
        <w:t>d</w:t>
      </w:r>
      <w:r w:rsidRPr="001C3075">
        <w:rPr>
          <w:rFonts w:ascii="Arial" w:eastAsia="Arial" w:hAnsi="Arial" w:cs="Arial"/>
          <w:spacing w:val="-3"/>
        </w:rPr>
        <w:t>e</w:t>
      </w:r>
      <w:r w:rsidRPr="001C3075">
        <w:rPr>
          <w:rFonts w:ascii="Arial" w:eastAsia="Arial" w:hAnsi="Arial" w:cs="Arial"/>
        </w:rPr>
        <w:t xml:space="preserve">s </w:t>
      </w:r>
      <w:r w:rsidRPr="001C3075">
        <w:rPr>
          <w:rFonts w:ascii="Arial" w:eastAsia="Arial" w:hAnsi="Arial" w:cs="Arial"/>
          <w:spacing w:val="-1"/>
        </w:rPr>
        <w:t>C</w:t>
      </w:r>
      <w:r w:rsidRPr="001C3075">
        <w:rPr>
          <w:rFonts w:ascii="Arial" w:eastAsia="Arial" w:hAnsi="Arial" w:cs="Arial"/>
        </w:rPr>
        <w:t>o</w:t>
      </w:r>
      <w:r w:rsidRPr="001C3075">
        <w:rPr>
          <w:rFonts w:ascii="Arial" w:eastAsia="Arial" w:hAnsi="Arial" w:cs="Arial"/>
          <w:spacing w:val="-1"/>
        </w:rPr>
        <w:t>u</w:t>
      </w:r>
      <w:r w:rsidRPr="001C3075">
        <w:rPr>
          <w:rFonts w:ascii="Arial" w:eastAsia="Arial" w:hAnsi="Arial" w:cs="Arial"/>
        </w:rPr>
        <w:t>nc</w:t>
      </w:r>
      <w:r w:rsidRPr="001C3075">
        <w:rPr>
          <w:rFonts w:ascii="Arial" w:eastAsia="Arial" w:hAnsi="Arial" w:cs="Arial"/>
          <w:spacing w:val="-1"/>
        </w:rPr>
        <w:t>il</w:t>
      </w:r>
      <w:r w:rsidRPr="001C3075">
        <w:rPr>
          <w:rFonts w:ascii="Arial" w:eastAsia="Arial" w:hAnsi="Arial" w:cs="Arial"/>
        </w:rPr>
        <w:t>.</w:t>
      </w:r>
    </w:p>
    <w:p w:rsidR="001C3075" w:rsidRDefault="00761188" w:rsidP="00073037">
      <w:pPr>
        <w:numPr>
          <w:ilvl w:val="0"/>
          <w:numId w:val="2"/>
        </w:numPr>
        <w:spacing w:before="240" w:after="0" w:line="240" w:lineRule="auto"/>
        <w:ind w:left="357" w:right="-23" w:hanging="357"/>
        <w:jc w:val="both"/>
        <w:rPr>
          <w:rFonts w:ascii="Arial" w:eastAsia="Arial" w:hAnsi="Arial" w:cs="Arial"/>
        </w:rPr>
      </w:pPr>
      <w:r w:rsidRPr="001C3075">
        <w:rPr>
          <w:rFonts w:ascii="Arial" w:eastAsia="Arial" w:hAnsi="Arial" w:cs="Arial"/>
          <w:spacing w:val="2"/>
        </w:rPr>
        <w:t>T</w:t>
      </w:r>
      <w:r w:rsidRPr="001C3075">
        <w:rPr>
          <w:rFonts w:ascii="Arial" w:eastAsia="Arial" w:hAnsi="Arial" w:cs="Arial"/>
        </w:rPr>
        <w:t>he</w:t>
      </w:r>
      <w:r w:rsidRPr="001C3075">
        <w:rPr>
          <w:rFonts w:ascii="Arial" w:eastAsia="Arial" w:hAnsi="Arial" w:cs="Arial"/>
          <w:spacing w:val="17"/>
        </w:rPr>
        <w:t xml:space="preserve"> </w:t>
      </w:r>
      <w:r w:rsidRPr="001C3075">
        <w:rPr>
          <w:rFonts w:ascii="Arial" w:eastAsia="Arial" w:hAnsi="Arial" w:cs="Arial"/>
          <w:i/>
          <w:spacing w:val="-1"/>
        </w:rPr>
        <w:t>H</w:t>
      </w:r>
      <w:r w:rsidRPr="001C3075">
        <w:rPr>
          <w:rFonts w:ascii="Arial" w:eastAsia="Arial" w:hAnsi="Arial" w:cs="Arial"/>
          <w:i/>
        </w:rPr>
        <w:t>o</w:t>
      </w:r>
      <w:r w:rsidRPr="001C3075">
        <w:rPr>
          <w:rFonts w:ascii="Arial" w:eastAsia="Arial" w:hAnsi="Arial" w:cs="Arial"/>
          <w:i/>
          <w:spacing w:val="-1"/>
        </w:rPr>
        <w:t>u</w:t>
      </w:r>
      <w:r w:rsidRPr="001C3075">
        <w:rPr>
          <w:rFonts w:ascii="Arial" w:eastAsia="Arial" w:hAnsi="Arial" w:cs="Arial"/>
          <w:i/>
        </w:rPr>
        <w:t>s</w:t>
      </w:r>
      <w:r w:rsidRPr="001C3075">
        <w:rPr>
          <w:rFonts w:ascii="Arial" w:eastAsia="Arial" w:hAnsi="Arial" w:cs="Arial"/>
          <w:i/>
          <w:spacing w:val="-1"/>
        </w:rPr>
        <w:t>i</w:t>
      </w:r>
      <w:r w:rsidRPr="001C3075">
        <w:rPr>
          <w:rFonts w:ascii="Arial" w:eastAsia="Arial" w:hAnsi="Arial" w:cs="Arial"/>
          <w:i/>
        </w:rPr>
        <w:t>ng</w:t>
      </w:r>
      <w:r w:rsidRPr="001C3075">
        <w:rPr>
          <w:rFonts w:ascii="Arial" w:eastAsia="Arial" w:hAnsi="Arial" w:cs="Arial"/>
          <w:i/>
          <w:spacing w:val="17"/>
        </w:rPr>
        <w:t xml:space="preserve"> </w:t>
      </w:r>
      <w:r w:rsidRPr="001C3075">
        <w:rPr>
          <w:rFonts w:ascii="Arial" w:eastAsia="Arial" w:hAnsi="Arial" w:cs="Arial"/>
          <w:i/>
          <w:spacing w:val="-1"/>
        </w:rPr>
        <w:t>A</w:t>
      </w:r>
      <w:r w:rsidRPr="001C3075">
        <w:rPr>
          <w:rFonts w:ascii="Arial" w:eastAsia="Arial" w:hAnsi="Arial" w:cs="Arial"/>
          <w:i/>
          <w:spacing w:val="-2"/>
        </w:rPr>
        <w:t>c</w:t>
      </w:r>
      <w:r w:rsidRPr="001C3075">
        <w:rPr>
          <w:rFonts w:ascii="Arial" w:eastAsia="Arial" w:hAnsi="Arial" w:cs="Arial"/>
          <w:i/>
        </w:rPr>
        <w:t>t</w:t>
      </w:r>
      <w:r w:rsidRPr="001C3075">
        <w:rPr>
          <w:rFonts w:ascii="Arial" w:eastAsia="Arial" w:hAnsi="Arial" w:cs="Arial"/>
          <w:i/>
          <w:spacing w:val="19"/>
        </w:rPr>
        <w:t xml:space="preserve"> </w:t>
      </w:r>
      <w:r w:rsidRPr="001C3075">
        <w:rPr>
          <w:rFonts w:ascii="Arial" w:eastAsia="Arial" w:hAnsi="Arial" w:cs="Arial"/>
          <w:i/>
        </w:rPr>
        <w:t>2</w:t>
      </w:r>
      <w:r w:rsidRPr="001C3075">
        <w:rPr>
          <w:rFonts w:ascii="Arial" w:eastAsia="Arial" w:hAnsi="Arial" w:cs="Arial"/>
          <w:i/>
          <w:spacing w:val="-1"/>
        </w:rPr>
        <w:t>0</w:t>
      </w:r>
      <w:r w:rsidRPr="001C3075">
        <w:rPr>
          <w:rFonts w:ascii="Arial" w:eastAsia="Arial" w:hAnsi="Arial" w:cs="Arial"/>
          <w:i/>
        </w:rPr>
        <w:t>03</w:t>
      </w:r>
      <w:r w:rsidRPr="001C3075">
        <w:rPr>
          <w:rFonts w:ascii="Arial" w:eastAsia="Arial" w:hAnsi="Arial" w:cs="Arial"/>
          <w:i/>
          <w:spacing w:val="16"/>
        </w:rPr>
        <w:t xml:space="preserve"> </w:t>
      </w:r>
      <w:r w:rsidR="00A70B30">
        <w:rPr>
          <w:rFonts w:ascii="Arial" w:eastAsia="Arial" w:hAnsi="Arial" w:cs="Arial"/>
          <w:spacing w:val="-1"/>
        </w:rPr>
        <w:t>is</w:t>
      </w:r>
      <w:r w:rsidRPr="001C3075">
        <w:rPr>
          <w:rFonts w:ascii="Arial" w:eastAsia="Arial" w:hAnsi="Arial" w:cs="Arial"/>
          <w:spacing w:val="17"/>
        </w:rPr>
        <w:t xml:space="preserve"> </w:t>
      </w:r>
      <w:r w:rsidRPr="001C3075">
        <w:rPr>
          <w:rFonts w:ascii="Arial" w:eastAsia="Arial" w:hAnsi="Arial" w:cs="Arial"/>
        </w:rPr>
        <w:t>amend</w:t>
      </w:r>
      <w:r w:rsidRPr="001C3075">
        <w:rPr>
          <w:rFonts w:ascii="Arial" w:eastAsia="Arial" w:hAnsi="Arial" w:cs="Arial"/>
          <w:spacing w:val="-1"/>
        </w:rPr>
        <w:t>e</w:t>
      </w:r>
      <w:r w:rsidRPr="001C3075">
        <w:rPr>
          <w:rFonts w:ascii="Arial" w:eastAsia="Arial" w:hAnsi="Arial" w:cs="Arial"/>
        </w:rPr>
        <w:t>d</w:t>
      </w:r>
      <w:r w:rsidRPr="001C3075">
        <w:rPr>
          <w:rFonts w:ascii="Arial" w:eastAsia="Arial" w:hAnsi="Arial" w:cs="Arial"/>
          <w:spacing w:val="17"/>
        </w:rPr>
        <w:t xml:space="preserve"> </w:t>
      </w:r>
      <w:r w:rsidRPr="001C3075">
        <w:rPr>
          <w:rFonts w:ascii="Arial" w:eastAsia="Arial" w:hAnsi="Arial" w:cs="Arial"/>
        </w:rPr>
        <w:t>by</w:t>
      </w:r>
      <w:r w:rsidRPr="001C3075">
        <w:rPr>
          <w:rFonts w:ascii="Arial" w:eastAsia="Arial" w:hAnsi="Arial" w:cs="Arial"/>
          <w:spacing w:val="15"/>
        </w:rPr>
        <w:t xml:space="preserve"> </w:t>
      </w:r>
      <w:r w:rsidRPr="001C3075">
        <w:rPr>
          <w:rFonts w:ascii="Arial" w:eastAsia="Arial" w:hAnsi="Arial" w:cs="Arial"/>
          <w:spacing w:val="1"/>
        </w:rPr>
        <w:t>t</w:t>
      </w:r>
      <w:r w:rsidRPr="001C3075">
        <w:rPr>
          <w:rFonts w:ascii="Arial" w:eastAsia="Arial" w:hAnsi="Arial" w:cs="Arial"/>
        </w:rPr>
        <w:t>he</w:t>
      </w:r>
      <w:r w:rsidRPr="001C3075">
        <w:rPr>
          <w:rFonts w:ascii="Arial" w:eastAsia="Arial" w:hAnsi="Arial" w:cs="Arial"/>
          <w:spacing w:val="15"/>
        </w:rPr>
        <w:t xml:space="preserve"> </w:t>
      </w:r>
      <w:r w:rsidRPr="001C3075">
        <w:rPr>
          <w:rFonts w:ascii="Arial" w:eastAsia="Arial" w:hAnsi="Arial" w:cs="Arial"/>
          <w:spacing w:val="-1"/>
        </w:rPr>
        <w:t>Bil</w:t>
      </w:r>
      <w:r w:rsidRPr="001C3075">
        <w:rPr>
          <w:rFonts w:ascii="Arial" w:eastAsia="Arial" w:hAnsi="Arial" w:cs="Arial"/>
        </w:rPr>
        <w:t>l</w:t>
      </w:r>
      <w:r w:rsidRPr="001C3075">
        <w:rPr>
          <w:rFonts w:ascii="Arial" w:eastAsia="Arial" w:hAnsi="Arial" w:cs="Arial"/>
          <w:spacing w:val="17"/>
        </w:rPr>
        <w:t xml:space="preserve"> </w:t>
      </w:r>
      <w:r w:rsidRPr="001C3075">
        <w:rPr>
          <w:rFonts w:ascii="Arial" w:eastAsia="Arial" w:hAnsi="Arial" w:cs="Arial"/>
          <w:spacing w:val="1"/>
        </w:rPr>
        <w:t>t</w:t>
      </w:r>
      <w:r w:rsidRPr="001C3075">
        <w:rPr>
          <w:rFonts w:ascii="Arial" w:eastAsia="Arial" w:hAnsi="Arial" w:cs="Arial"/>
        </w:rPr>
        <w:t xml:space="preserve">o 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nt</w:t>
      </w:r>
      <w:r w:rsidRPr="001C3075">
        <w:rPr>
          <w:rFonts w:ascii="Arial" w:eastAsia="Arial" w:hAnsi="Arial" w:cs="Arial"/>
          <w:spacing w:val="1"/>
        </w:rPr>
        <w:t>r</w:t>
      </w:r>
      <w:r w:rsidRPr="001C3075">
        <w:rPr>
          <w:rFonts w:ascii="Arial" w:eastAsia="Arial" w:hAnsi="Arial" w:cs="Arial"/>
        </w:rPr>
        <w:t>o</w:t>
      </w:r>
      <w:r w:rsidRPr="001C3075">
        <w:rPr>
          <w:rFonts w:ascii="Arial" w:eastAsia="Arial" w:hAnsi="Arial" w:cs="Arial"/>
          <w:spacing w:val="-1"/>
        </w:rPr>
        <w:t>d</w:t>
      </w:r>
      <w:r w:rsidRPr="001C3075">
        <w:rPr>
          <w:rFonts w:ascii="Arial" w:eastAsia="Arial" w:hAnsi="Arial" w:cs="Arial"/>
        </w:rPr>
        <w:t>uce</w:t>
      </w:r>
      <w:r w:rsidRPr="001C3075">
        <w:rPr>
          <w:rFonts w:ascii="Arial" w:eastAsia="Arial" w:hAnsi="Arial" w:cs="Arial"/>
          <w:spacing w:val="17"/>
        </w:rPr>
        <w:t xml:space="preserve"> </w:t>
      </w:r>
      <w:r w:rsidRPr="001C3075">
        <w:rPr>
          <w:rFonts w:ascii="Arial" w:eastAsia="Arial" w:hAnsi="Arial" w:cs="Arial"/>
        </w:rPr>
        <w:t>a</w:t>
      </w:r>
      <w:r w:rsidRPr="001C3075">
        <w:rPr>
          <w:rFonts w:ascii="Arial" w:eastAsia="Arial" w:hAnsi="Arial" w:cs="Arial"/>
          <w:spacing w:val="15"/>
        </w:rPr>
        <w:t xml:space="preserve"> </w:t>
      </w:r>
      <w:r w:rsidRPr="001C3075">
        <w:rPr>
          <w:rFonts w:ascii="Arial" w:eastAsia="Arial" w:hAnsi="Arial" w:cs="Arial"/>
        </w:rPr>
        <w:t>d</w:t>
      </w:r>
      <w:r w:rsidRPr="001C3075">
        <w:rPr>
          <w:rFonts w:ascii="Arial" w:eastAsia="Arial" w:hAnsi="Arial" w:cs="Arial"/>
          <w:spacing w:val="-1"/>
        </w:rPr>
        <w:t>e</w:t>
      </w:r>
      <w:r w:rsidRPr="001C3075">
        <w:rPr>
          <w:rFonts w:ascii="Arial" w:eastAsia="Arial" w:hAnsi="Arial" w:cs="Arial"/>
        </w:rPr>
        <w:t>e</w:t>
      </w:r>
      <w:r w:rsidRPr="001C3075">
        <w:rPr>
          <w:rFonts w:ascii="Arial" w:eastAsia="Arial" w:hAnsi="Arial" w:cs="Arial"/>
          <w:spacing w:val="-2"/>
        </w:rPr>
        <w:t>m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ng</w:t>
      </w:r>
      <w:r w:rsidRPr="001C3075">
        <w:rPr>
          <w:rFonts w:ascii="Arial" w:eastAsia="Arial" w:hAnsi="Arial" w:cs="Arial"/>
          <w:spacing w:val="19"/>
        </w:rPr>
        <w:t xml:space="preserve"> </w:t>
      </w:r>
      <w:r w:rsidRPr="001C3075">
        <w:rPr>
          <w:rFonts w:ascii="Arial" w:eastAsia="Arial" w:hAnsi="Arial" w:cs="Arial"/>
        </w:rPr>
        <w:t>pro</w:t>
      </w:r>
      <w:r w:rsidRPr="001C3075">
        <w:rPr>
          <w:rFonts w:ascii="Arial" w:eastAsia="Arial" w:hAnsi="Arial" w:cs="Arial"/>
          <w:spacing w:val="-2"/>
        </w:rPr>
        <w:t>v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s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on</w:t>
      </w:r>
      <w:r w:rsidRPr="001C3075">
        <w:rPr>
          <w:rFonts w:ascii="Arial" w:eastAsia="Arial" w:hAnsi="Arial" w:cs="Arial"/>
          <w:spacing w:val="17"/>
        </w:rPr>
        <w:t xml:space="preserve"> </w:t>
      </w:r>
      <w:r w:rsidRPr="001C3075">
        <w:rPr>
          <w:rFonts w:ascii="Arial" w:eastAsia="Arial" w:hAnsi="Arial" w:cs="Arial"/>
          <w:spacing w:val="-1"/>
        </w:rPr>
        <w:t>t</w:t>
      </w:r>
      <w:r w:rsidRPr="001C3075">
        <w:rPr>
          <w:rFonts w:ascii="Arial" w:eastAsia="Arial" w:hAnsi="Arial" w:cs="Arial"/>
        </w:rPr>
        <w:t>o c</w:t>
      </w:r>
      <w:r w:rsidRPr="001C3075">
        <w:rPr>
          <w:rFonts w:ascii="Arial" w:eastAsia="Arial" w:hAnsi="Arial" w:cs="Arial"/>
          <w:spacing w:val="-1"/>
        </w:rPr>
        <w:t>l</w:t>
      </w:r>
      <w:r w:rsidRPr="001C3075">
        <w:rPr>
          <w:rFonts w:ascii="Arial" w:eastAsia="Arial" w:hAnsi="Arial" w:cs="Arial"/>
        </w:rPr>
        <w:t>ari</w:t>
      </w:r>
      <w:r w:rsidRPr="001C3075">
        <w:rPr>
          <w:rFonts w:ascii="Arial" w:eastAsia="Arial" w:hAnsi="Arial" w:cs="Arial"/>
          <w:spacing w:val="3"/>
        </w:rPr>
        <w:t>f</w:t>
      </w:r>
      <w:r w:rsidRPr="001C3075">
        <w:rPr>
          <w:rFonts w:ascii="Arial" w:eastAsia="Arial" w:hAnsi="Arial" w:cs="Arial"/>
        </w:rPr>
        <w:t xml:space="preserve">y </w:t>
      </w:r>
      <w:r w:rsidRPr="001C3075">
        <w:rPr>
          <w:rFonts w:ascii="Arial" w:eastAsia="Arial" w:hAnsi="Arial" w:cs="Arial"/>
          <w:spacing w:val="1"/>
        </w:rPr>
        <w:t>t</w:t>
      </w:r>
      <w:r w:rsidRPr="001C3075">
        <w:rPr>
          <w:rFonts w:ascii="Arial" w:eastAsia="Arial" w:hAnsi="Arial" w:cs="Arial"/>
        </w:rPr>
        <w:t>h</w:t>
      </w:r>
      <w:r w:rsidRPr="001C3075">
        <w:rPr>
          <w:rFonts w:ascii="Arial" w:eastAsia="Arial" w:hAnsi="Arial" w:cs="Arial"/>
          <w:spacing w:val="-1"/>
        </w:rPr>
        <w:t>a</w:t>
      </w:r>
      <w:r w:rsidRPr="001C3075">
        <w:rPr>
          <w:rFonts w:ascii="Arial" w:eastAsia="Arial" w:hAnsi="Arial" w:cs="Arial"/>
        </w:rPr>
        <w:t>t</w:t>
      </w:r>
      <w:r w:rsidRPr="001C3075">
        <w:rPr>
          <w:rFonts w:ascii="Arial" w:eastAsia="Arial" w:hAnsi="Arial" w:cs="Arial"/>
          <w:spacing w:val="4"/>
        </w:rPr>
        <w:t xml:space="preserve"> </w:t>
      </w:r>
      <w:r w:rsidRPr="001C3075">
        <w:rPr>
          <w:rFonts w:ascii="Arial" w:eastAsia="Arial" w:hAnsi="Arial" w:cs="Arial"/>
        </w:rPr>
        <w:t>a</w:t>
      </w:r>
      <w:r w:rsidRPr="001C3075">
        <w:rPr>
          <w:rFonts w:ascii="Arial" w:eastAsia="Arial" w:hAnsi="Arial" w:cs="Arial"/>
          <w:spacing w:val="-1"/>
        </w:rPr>
        <w:t>n</w:t>
      </w:r>
      <w:r w:rsidRPr="001C3075">
        <w:rPr>
          <w:rFonts w:ascii="Arial" w:eastAsia="Arial" w:hAnsi="Arial" w:cs="Arial"/>
        </w:rPr>
        <w:t>y</w:t>
      </w:r>
      <w:r w:rsidRPr="001C3075">
        <w:rPr>
          <w:rFonts w:ascii="Arial" w:eastAsia="Arial" w:hAnsi="Arial" w:cs="Arial"/>
          <w:spacing w:val="3"/>
        </w:rPr>
        <w:t xml:space="preserve"> </w:t>
      </w:r>
      <w:r w:rsidRPr="001C3075">
        <w:rPr>
          <w:rFonts w:ascii="Arial" w:eastAsia="Arial" w:hAnsi="Arial" w:cs="Arial"/>
        </w:rPr>
        <w:t>d</w:t>
      </w:r>
      <w:r w:rsidRPr="001C3075">
        <w:rPr>
          <w:rFonts w:ascii="Arial" w:eastAsia="Arial" w:hAnsi="Arial" w:cs="Arial"/>
          <w:spacing w:val="-1"/>
        </w:rPr>
        <w:t>e</w:t>
      </w:r>
      <w:r w:rsidRPr="001C3075">
        <w:rPr>
          <w:rFonts w:ascii="Arial" w:eastAsia="Arial" w:hAnsi="Arial" w:cs="Arial"/>
          <w:spacing w:val="-2"/>
        </w:rPr>
        <w:t>v</w:t>
      </w:r>
      <w:r w:rsidRPr="001C3075">
        <w:rPr>
          <w:rFonts w:ascii="Arial" w:eastAsia="Arial" w:hAnsi="Arial" w:cs="Arial"/>
        </w:rPr>
        <w:t>e</w:t>
      </w:r>
      <w:r w:rsidRPr="001C3075">
        <w:rPr>
          <w:rFonts w:ascii="Arial" w:eastAsia="Arial" w:hAnsi="Arial" w:cs="Arial"/>
          <w:spacing w:val="-1"/>
        </w:rPr>
        <w:t>l</w:t>
      </w:r>
      <w:r w:rsidRPr="001C3075">
        <w:rPr>
          <w:rFonts w:ascii="Arial" w:eastAsia="Arial" w:hAnsi="Arial" w:cs="Arial"/>
        </w:rPr>
        <w:t>o</w:t>
      </w:r>
      <w:r w:rsidRPr="001C3075">
        <w:rPr>
          <w:rFonts w:ascii="Arial" w:eastAsia="Arial" w:hAnsi="Arial" w:cs="Arial"/>
          <w:spacing w:val="-1"/>
        </w:rPr>
        <w:t>p</w:t>
      </w:r>
      <w:r w:rsidRPr="001C3075">
        <w:rPr>
          <w:rFonts w:ascii="Arial" w:eastAsia="Arial" w:hAnsi="Arial" w:cs="Arial"/>
          <w:spacing w:val="1"/>
        </w:rPr>
        <w:t>m</w:t>
      </w:r>
      <w:r w:rsidRPr="001C3075">
        <w:rPr>
          <w:rFonts w:ascii="Arial" w:eastAsia="Arial" w:hAnsi="Arial" w:cs="Arial"/>
        </w:rPr>
        <w:t>e</w:t>
      </w:r>
      <w:r w:rsidRPr="001C3075">
        <w:rPr>
          <w:rFonts w:ascii="Arial" w:eastAsia="Arial" w:hAnsi="Arial" w:cs="Arial"/>
          <w:spacing w:val="-1"/>
        </w:rPr>
        <w:t>n</w:t>
      </w:r>
      <w:r w:rsidRPr="001C3075">
        <w:rPr>
          <w:rFonts w:ascii="Arial" w:eastAsia="Arial" w:hAnsi="Arial" w:cs="Arial"/>
        </w:rPr>
        <w:t>t</w:t>
      </w:r>
      <w:r w:rsidRPr="001C3075">
        <w:rPr>
          <w:rFonts w:ascii="Arial" w:eastAsia="Arial" w:hAnsi="Arial" w:cs="Arial"/>
          <w:spacing w:val="6"/>
        </w:rPr>
        <w:t xml:space="preserve"> </w:t>
      </w:r>
      <w:r w:rsidRPr="001C3075">
        <w:rPr>
          <w:rFonts w:ascii="Arial" w:eastAsia="Arial" w:hAnsi="Arial" w:cs="Arial"/>
          <w:spacing w:val="-3"/>
        </w:rPr>
        <w:t>w</w:t>
      </w:r>
      <w:r w:rsidRPr="001C3075">
        <w:rPr>
          <w:rFonts w:ascii="Arial" w:eastAsia="Arial" w:hAnsi="Arial" w:cs="Arial"/>
        </w:rPr>
        <w:t>ork</w:t>
      </w:r>
      <w:r w:rsidRPr="001C3075">
        <w:rPr>
          <w:rFonts w:ascii="Arial" w:eastAsia="Arial" w:hAnsi="Arial" w:cs="Arial"/>
          <w:spacing w:val="6"/>
        </w:rPr>
        <w:t xml:space="preserve"> </w:t>
      </w:r>
      <w:r w:rsidRPr="001C3075">
        <w:rPr>
          <w:rFonts w:ascii="Arial" w:eastAsia="Arial" w:hAnsi="Arial" w:cs="Arial"/>
          <w:spacing w:val="1"/>
        </w:rPr>
        <w:t>(</w:t>
      </w:r>
      <w:r w:rsidRPr="001C3075">
        <w:rPr>
          <w:rFonts w:ascii="Arial" w:eastAsia="Arial" w:hAnsi="Arial" w:cs="Arial"/>
          <w:spacing w:val="-3"/>
        </w:rPr>
        <w:t>w</w:t>
      </w:r>
      <w:r w:rsidRPr="001C3075">
        <w:rPr>
          <w:rFonts w:ascii="Arial" w:eastAsia="Arial" w:hAnsi="Arial" w:cs="Arial"/>
        </w:rPr>
        <w:t>h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ch</w:t>
      </w:r>
      <w:r w:rsidRPr="001C3075">
        <w:rPr>
          <w:rFonts w:ascii="Arial" w:eastAsia="Arial" w:hAnsi="Arial" w:cs="Arial"/>
          <w:spacing w:val="5"/>
        </w:rPr>
        <w:t xml:space="preserve"> 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nc</w:t>
      </w:r>
      <w:r w:rsidRPr="001C3075">
        <w:rPr>
          <w:rFonts w:ascii="Arial" w:eastAsia="Arial" w:hAnsi="Arial" w:cs="Arial"/>
          <w:spacing w:val="-1"/>
        </w:rPr>
        <w:t>l</w:t>
      </w:r>
      <w:r w:rsidRPr="001C3075">
        <w:rPr>
          <w:rFonts w:ascii="Arial" w:eastAsia="Arial" w:hAnsi="Arial" w:cs="Arial"/>
        </w:rPr>
        <w:t>u</w:t>
      </w:r>
      <w:r w:rsidRPr="001C3075">
        <w:rPr>
          <w:rFonts w:ascii="Arial" w:eastAsia="Arial" w:hAnsi="Arial" w:cs="Arial"/>
          <w:spacing w:val="-1"/>
        </w:rPr>
        <w:t>d</w:t>
      </w:r>
      <w:r w:rsidRPr="001C3075">
        <w:rPr>
          <w:rFonts w:ascii="Arial" w:eastAsia="Arial" w:hAnsi="Arial" w:cs="Arial"/>
        </w:rPr>
        <w:t>es</w:t>
      </w:r>
      <w:r w:rsidRPr="001C3075">
        <w:rPr>
          <w:rFonts w:ascii="Arial" w:eastAsia="Arial" w:hAnsi="Arial" w:cs="Arial"/>
          <w:spacing w:val="5"/>
        </w:rPr>
        <w:t xml:space="preserve"> </w:t>
      </w:r>
      <w:r w:rsidRPr="001C3075">
        <w:rPr>
          <w:rFonts w:ascii="Arial" w:eastAsia="Arial" w:hAnsi="Arial" w:cs="Arial"/>
        </w:rPr>
        <w:t>b</w:t>
      </w:r>
      <w:r w:rsidRPr="001C3075">
        <w:rPr>
          <w:rFonts w:ascii="Arial" w:eastAsia="Arial" w:hAnsi="Arial" w:cs="Arial"/>
          <w:spacing w:val="-1"/>
        </w:rPr>
        <w:t>uil</w:t>
      </w:r>
      <w:r w:rsidRPr="001C3075">
        <w:rPr>
          <w:rFonts w:ascii="Arial" w:eastAsia="Arial" w:hAnsi="Arial" w:cs="Arial"/>
        </w:rPr>
        <w:t>d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ng</w:t>
      </w:r>
      <w:r w:rsidRPr="001C3075">
        <w:rPr>
          <w:rFonts w:ascii="Arial" w:eastAsia="Arial" w:hAnsi="Arial" w:cs="Arial"/>
          <w:spacing w:val="7"/>
        </w:rPr>
        <w:t xml:space="preserve"> </w:t>
      </w:r>
      <w:r w:rsidRPr="001C3075">
        <w:rPr>
          <w:rFonts w:ascii="Arial" w:eastAsia="Arial" w:hAnsi="Arial" w:cs="Arial"/>
          <w:spacing w:val="-3"/>
        </w:rPr>
        <w:t>w</w:t>
      </w:r>
      <w:r w:rsidRPr="001C3075">
        <w:rPr>
          <w:rFonts w:ascii="Arial" w:eastAsia="Arial" w:hAnsi="Arial" w:cs="Arial"/>
        </w:rPr>
        <w:t>ork)</w:t>
      </w:r>
      <w:r w:rsidRPr="001C3075">
        <w:rPr>
          <w:rFonts w:ascii="Arial" w:eastAsia="Arial" w:hAnsi="Arial" w:cs="Arial"/>
          <w:spacing w:val="8"/>
        </w:rPr>
        <w:t xml:space="preserve"> </w:t>
      </w:r>
      <w:r w:rsidRPr="001C3075">
        <w:rPr>
          <w:rFonts w:ascii="Arial" w:eastAsia="Arial" w:hAnsi="Arial" w:cs="Arial"/>
          <w:spacing w:val="1"/>
        </w:rPr>
        <w:t>f</w:t>
      </w:r>
      <w:r w:rsidRPr="001C3075">
        <w:rPr>
          <w:rFonts w:ascii="Arial" w:eastAsia="Arial" w:hAnsi="Arial" w:cs="Arial"/>
        </w:rPr>
        <w:t>or</w:t>
      </w:r>
      <w:r w:rsidRPr="001C3075">
        <w:rPr>
          <w:rFonts w:ascii="Arial" w:eastAsia="Arial" w:hAnsi="Arial" w:cs="Arial"/>
          <w:spacing w:val="6"/>
        </w:rPr>
        <w:t xml:space="preserve"> </w:t>
      </w:r>
      <w:r w:rsidRPr="001C3075">
        <w:rPr>
          <w:rFonts w:ascii="Arial" w:eastAsia="Arial" w:hAnsi="Arial" w:cs="Arial"/>
          <w:spacing w:val="-3"/>
        </w:rPr>
        <w:t>p</w:t>
      </w:r>
      <w:r w:rsidRPr="001C3075">
        <w:rPr>
          <w:rFonts w:ascii="Arial" w:eastAsia="Arial" w:hAnsi="Arial" w:cs="Arial"/>
          <w:spacing w:val="1"/>
        </w:rPr>
        <w:t>r</w:t>
      </w:r>
      <w:r w:rsidRPr="001C3075">
        <w:rPr>
          <w:rFonts w:ascii="Arial" w:eastAsia="Arial" w:hAnsi="Arial" w:cs="Arial"/>
        </w:rPr>
        <w:t>o</w:t>
      </w:r>
      <w:r w:rsidRPr="001C3075">
        <w:rPr>
          <w:rFonts w:ascii="Arial" w:eastAsia="Arial" w:hAnsi="Arial" w:cs="Arial"/>
          <w:spacing w:val="-1"/>
        </w:rPr>
        <w:t>p</w:t>
      </w:r>
      <w:r w:rsidRPr="001C3075">
        <w:rPr>
          <w:rFonts w:ascii="Arial" w:eastAsia="Arial" w:hAnsi="Arial" w:cs="Arial"/>
          <w:spacing w:val="-3"/>
        </w:rPr>
        <w:t>e</w:t>
      </w:r>
      <w:r w:rsidRPr="001C3075">
        <w:rPr>
          <w:rFonts w:ascii="Arial" w:eastAsia="Arial" w:hAnsi="Arial" w:cs="Arial"/>
          <w:spacing w:val="1"/>
        </w:rPr>
        <w:t>rt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es</w:t>
      </w:r>
      <w:r w:rsidRPr="001C3075">
        <w:rPr>
          <w:rFonts w:ascii="Arial" w:eastAsia="Arial" w:hAnsi="Arial" w:cs="Arial"/>
          <w:spacing w:val="5"/>
        </w:rPr>
        <w:t xml:space="preserve"> </w:t>
      </w:r>
      <w:r w:rsidRPr="001C3075">
        <w:rPr>
          <w:rFonts w:ascii="Arial" w:eastAsia="Arial" w:hAnsi="Arial" w:cs="Arial"/>
        </w:rPr>
        <w:t>a</w:t>
      </w:r>
      <w:r w:rsidRPr="001C3075">
        <w:rPr>
          <w:rFonts w:ascii="Arial" w:eastAsia="Arial" w:hAnsi="Arial" w:cs="Arial"/>
          <w:spacing w:val="-1"/>
        </w:rPr>
        <w:t>p</w:t>
      </w:r>
      <w:r w:rsidRPr="001C3075">
        <w:rPr>
          <w:rFonts w:ascii="Arial" w:eastAsia="Arial" w:hAnsi="Arial" w:cs="Arial"/>
          <w:spacing w:val="-3"/>
        </w:rPr>
        <w:t>p</w:t>
      </w:r>
      <w:r w:rsidRPr="001C3075">
        <w:rPr>
          <w:rFonts w:ascii="Arial" w:eastAsia="Arial" w:hAnsi="Arial" w:cs="Arial"/>
          <w:spacing w:val="1"/>
        </w:rPr>
        <w:t>r</w:t>
      </w:r>
      <w:r w:rsidRPr="001C3075">
        <w:rPr>
          <w:rFonts w:ascii="Arial" w:eastAsia="Arial" w:hAnsi="Arial" w:cs="Arial"/>
        </w:rPr>
        <w:t>o</w:t>
      </w:r>
      <w:r w:rsidRPr="001C3075">
        <w:rPr>
          <w:rFonts w:ascii="Arial" w:eastAsia="Arial" w:hAnsi="Arial" w:cs="Arial"/>
          <w:spacing w:val="-3"/>
        </w:rPr>
        <w:t>v</w:t>
      </w:r>
      <w:r w:rsidRPr="001C3075">
        <w:rPr>
          <w:rFonts w:ascii="Arial" w:eastAsia="Arial" w:hAnsi="Arial" w:cs="Arial"/>
        </w:rPr>
        <w:t>ed or</w:t>
      </w:r>
      <w:r w:rsidRPr="001C3075">
        <w:rPr>
          <w:rFonts w:ascii="Arial" w:eastAsia="Arial" w:hAnsi="Arial" w:cs="Arial"/>
          <w:spacing w:val="3"/>
        </w:rPr>
        <w:t xml:space="preserve"> </w:t>
      </w:r>
      <w:r w:rsidRPr="001C3075">
        <w:rPr>
          <w:rFonts w:ascii="Arial" w:eastAsia="Arial" w:hAnsi="Arial" w:cs="Arial"/>
        </w:rPr>
        <w:t>us</w:t>
      </w:r>
      <w:r w:rsidRPr="001C3075">
        <w:rPr>
          <w:rFonts w:ascii="Arial" w:eastAsia="Arial" w:hAnsi="Arial" w:cs="Arial"/>
          <w:spacing w:val="-1"/>
        </w:rPr>
        <w:t>e</w:t>
      </w:r>
      <w:r w:rsidRPr="001C3075">
        <w:rPr>
          <w:rFonts w:ascii="Arial" w:eastAsia="Arial" w:hAnsi="Arial" w:cs="Arial"/>
        </w:rPr>
        <w:t>d as</w:t>
      </w:r>
      <w:r w:rsidRPr="001C3075">
        <w:rPr>
          <w:rFonts w:ascii="Arial" w:eastAsia="Arial" w:hAnsi="Arial" w:cs="Arial"/>
          <w:spacing w:val="1"/>
        </w:rPr>
        <w:t xml:space="preserve"> </w:t>
      </w:r>
      <w:r w:rsidRPr="001C3075">
        <w:rPr>
          <w:rFonts w:ascii="Arial" w:eastAsia="Arial" w:hAnsi="Arial" w:cs="Arial"/>
        </w:rPr>
        <w:t>p</w:t>
      </w:r>
      <w:r w:rsidRPr="001C3075">
        <w:rPr>
          <w:rFonts w:ascii="Arial" w:eastAsia="Arial" w:hAnsi="Arial" w:cs="Arial"/>
          <w:spacing w:val="-1"/>
        </w:rPr>
        <w:t>u</w:t>
      </w:r>
      <w:r w:rsidRPr="001C3075">
        <w:rPr>
          <w:rFonts w:ascii="Arial" w:eastAsia="Arial" w:hAnsi="Arial" w:cs="Arial"/>
        </w:rPr>
        <w:t>b</w:t>
      </w:r>
      <w:r w:rsidRPr="001C3075">
        <w:rPr>
          <w:rFonts w:ascii="Arial" w:eastAsia="Arial" w:hAnsi="Arial" w:cs="Arial"/>
          <w:spacing w:val="-1"/>
        </w:rPr>
        <w:t>li</w:t>
      </w:r>
      <w:r w:rsidRPr="001C3075">
        <w:rPr>
          <w:rFonts w:ascii="Arial" w:eastAsia="Arial" w:hAnsi="Arial" w:cs="Arial"/>
        </w:rPr>
        <w:t>c h</w:t>
      </w:r>
      <w:r w:rsidRPr="001C3075">
        <w:rPr>
          <w:rFonts w:ascii="Arial" w:eastAsia="Arial" w:hAnsi="Arial" w:cs="Arial"/>
          <w:spacing w:val="-1"/>
        </w:rPr>
        <w:t>o</w:t>
      </w:r>
      <w:r w:rsidRPr="001C3075">
        <w:rPr>
          <w:rFonts w:ascii="Arial" w:eastAsia="Arial" w:hAnsi="Arial" w:cs="Arial"/>
        </w:rPr>
        <w:t>us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ng</w:t>
      </w:r>
      <w:r w:rsidRPr="001C3075">
        <w:rPr>
          <w:rFonts w:ascii="Arial" w:eastAsia="Arial" w:hAnsi="Arial" w:cs="Arial"/>
          <w:spacing w:val="2"/>
        </w:rPr>
        <w:t xml:space="preserve"> </w:t>
      </w:r>
      <w:r w:rsidRPr="001C3075">
        <w:rPr>
          <w:rFonts w:ascii="Arial" w:eastAsia="Arial" w:hAnsi="Arial" w:cs="Arial"/>
        </w:rPr>
        <w:t>h</w:t>
      </w:r>
      <w:r w:rsidRPr="001C3075">
        <w:rPr>
          <w:rFonts w:ascii="Arial" w:eastAsia="Arial" w:hAnsi="Arial" w:cs="Arial"/>
          <w:spacing w:val="-1"/>
        </w:rPr>
        <w:t>a</w:t>
      </w:r>
      <w:r w:rsidRPr="001C3075">
        <w:rPr>
          <w:rFonts w:ascii="Arial" w:eastAsia="Arial" w:hAnsi="Arial" w:cs="Arial"/>
        </w:rPr>
        <w:t>s b</w:t>
      </w:r>
      <w:r w:rsidRPr="001C3075">
        <w:rPr>
          <w:rFonts w:ascii="Arial" w:eastAsia="Arial" w:hAnsi="Arial" w:cs="Arial"/>
          <w:spacing w:val="-1"/>
        </w:rPr>
        <w:t>e</w:t>
      </w:r>
      <w:r w:rsidRPr="001C3075">
        <w:rPr>
          <w:rFonts w:ascii="Arial" w:eastAsia="Arial" w:hAnsi="Arial" w:cs="Arial"/>
        </w:rPr>
        <w:t>en or</w:t>
      </w:r>
      <w:r w:rsidRPr="001C3075">
        <w:rPr>
          <w:rFonts w:ascii="Arial" w:eastAsia="Arial" w:hAnsi="Arial" w:cs="Arial"/>
          <w:spacing w:val="1"/>
        </w:rPr>
        <w:t xml:space="preserve"> </w:t>
      </w:r>
      <w:r w:rsidRPr="001C3075">
        <w:rPr>
          <w:rFonts w:ascii="Arial" w:eastAsia="Arial" w:hAnsi="Arial" w:cs="Arial"/>
          <w:spacing w:val="-3"/>
        </w:rPr>
        <w:t>w</w:t>
      </w:r>
      <w:r w:rsidRPr="001C3075">
        <w:rPr>
          <w:rFonts w:ascii="Arial" w:eastAsia="Arial" w:hAnsi="Arial" w:cs="Arial"/>
          <w:spacing w:val="-1"/>
        </w:rPr>
        <w:t>il</w:t>
      </w:r>
      <w:r w:rsidRPr="001C3075">
        <w:rPr>
          <w:rFonts w:ascii="Arial" w:eastAsia="Arial" w:hAnsi="Arial" w:cs="Arial"/>
        </w:rPr>
        <w:t>l</w:t>
      </w:r>
      <w:r w:rsidRPr="001C3075">
        <w:rPr>
          <w:rFonts w:ascii="Arial" w:eastAsia="Arial" w:hAnsi="Arial" w:cs="Arial"/>
          <w:spacing w:val="1"/>
        </w:rPr>
        <w:t xml:space="preserve"> </w:t>
      </w:r>
      <w:r w:rsidRPr="001C3075">
        <w:rPr>
          <w:rFonts w:ascii="Arial" w:eastAsia="Arial" w:hAnsi="Arial" w:cs="Arial"/>
        </w:rPr>
        <w:t>be</w:t>
      </w:r>
      <w:r w:rsidRPr="001C3075">
        <w:rPr>
          <w:rFonts w:ascii="Arial" w:eastAsia="Arial" w:hAnsi="Arial" w:cs="Arial"/>
          <w:spacing w:val="2"/>
        </w:rPr>
        <w:t xml:space="preserve"> </w:t>
      </w:r>
      <w:r w:rsidRPr="001C3075">
        <w:rPr>
          <w:rFonts w:ascii="Arial" w:eastAsia="Arial" w:hAnsi="Arial" w:cs="Arial"/>
          <w:spacing w:val="-1"/>
        </w:rPr>
        <w:t>l</w:t>
      </w:r>
      <w:r w:rsidRPr="001C3075">
        <w:rPr>
          <w:rFonts w:ascii="Arial" w:eastAsia="Arial" w:hAnsi="Arial" w:cs="Arial"/>
        </w:rPr>
        <w:t>a</w:t>
      </w:r>
      <w:r w:rsidRPr="001C3075">
        <w:rPr>
          <w:rFonts w:ascii="Arial" w:eastAsia="Arial" w:hAnsi="Arial" w:cs="Arial"/>
          <w:spacing w:val="-4"/>
        </w:rPr>
        <w:t>w</w:t>
      </w:r>
      <w:r w:rsidRPr="001C3075">
        <w:rPr>
          <w:rFonts w:ascii="Arial" w:eastAsia="Arial" w:hAnsi="Arial" w:cs="Arial"/>
          <w:spacing w:val="3"/>
        </w:rPr>
        <w:t>f</w:t>
      </w:r>
      <w:r w:rsidRPr="001C3075">
        <w:rPr>
          <w:rFonts w:ascii="Arial" w:eastAsia="Arial" w:hAnsi="Arial" w:cs="Arial"/>
        </w:rPr>
        <w:t>u</w:t>
      </w:r>
      <w:r w:rsidRPr="001C3075">
        <w:rPr>
          <w:rFonts w:ascii="Arial" w:eastAsia="Arial" w:hAnsi="Arial" w:cs="Arial"/>
          <w:spacing w:val="-1"/>
        </w:rPr>
        <w:t>ll</w:t>
      </w:r>
      <w:r w:rsidRPr="001C3075">
        <w:rPr>
          <w:rFonts w:ascii="Arial" w:eastAsia="Arial" w:hAnsi="Arial" w:cs="Arial"/>
        </w:rPr>
        <w:t>y c</w:t>
      </w:r>
      <w:r w:rsidRPr="001C3075">
        <w:rPr>
          <w:rFonts w:ascii="Arial" w:eastAsia="Arial" w:hAnsi="Arial" w:cs="Arial"/>
          <w:spacing w:val="3"/>
        </w:rPr>
        <w:t>a</w:t>
      </w:r>
      <w:r w:rsidRPr="001C3075">
        <w:rPr>
          <w:rFonts w:ascii="Arial" w:eastAsia="Arial" w:hAnsi="Arial" w:cs="Arial"/>
          <w:spacing w:val="1"/>
        </w:rPr>
        <w:t>rr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ed</w:t>
      </w:r>
      <w:r w:rsidRPr="001C3075">
        <w:rPr>
          <w:rFonts w:ascii="Arial" w:eastAsia="Arial" w:hAnsi="Arial" w:cs="Arial"/>
          <w:spacing w:val="2"/>
        </w:rPr>
        <w:t xml:space="preserve"> </w:t>
      </w:r>
      <w:r w:rsidRPr="001C3075">
        <w:rPr>
          <w:rFonts w:ascii="Arial" w:eastAsia="Arial" w:hAnsi="Arial" w:cs="Arial"/>
        </w:rPr>
        <w:t>o</w:t>
      </w:r>
      <w:r w:rsidRPr="001C3075">
        <w:rPr>
          <w:rFonts w:ascii="Arial" w:eastAsia="Arial" w:hAnsi="Arial" w:cs="Arial"/>
          <w:spacing w:val="-3"/>
        </w:rPr>
        <w:t>u</w:t>
      </w:r>
      <w:r w:rsidRPr="001C3075">
        <w:rPr>
          <w:rFonts w:ascii="Arial" w:eastAsia="Arial" w:hAnsi="Arial" w:cs="Arial"/>
        </w:rPr>
        <w:t>t</w:t>
      </w:r>
      <w:r w:rsidRPr="001C3075">
        <w:rPr>
          <w:rFonts w:ascii="Arial" w:eastAsia="Arial" w:hAnsi="Arial" w:cs="Arial"/>
          <w:spacing w:val="1"/>
        </w:rPr>
        <w:t xml:space="preserve"> 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n</w:t>
      </w:r>
      <w:r w:rsidRPr="001C3075">
        <w:rPr>
          <w:rFonts w:ascii="Arial" w:eastAsia="Arial" w:hAnsi="Arial" w:cs="Arial"/>
          <w:spacing w:val="2"/>
        </w:rPr>
        <w:t xml:space="preserve"> </w:t>
      </w:r>
      <w:r w:rsidRPr="001C3075">
        <w:rPr>
          <w:rFonts w:ascii="Arial" w:eastAsia="Arial" w:hAnsi="Arial" w:cs="Arial"/>
        </w:rPr>
        <w:t>acc</w:t>
      </w:r>
      <w:r w:rsidRPr="001C3075">
        <w:rPr>
          <w:rFonts w:ascii="Arial" w:eastAsia="Arial" w:hAnsi="Arial" w:cs="Arial"/>
          <w:spacing w:val="-3"/>
        </w:rPr>
        <w:t>o</w:t>
      </w:r>
      <w:r w:rsidRPr="001C3075">
        <w:rPr>
          <w:rFonts w:ascii="Arial" w:eastAsia="Arial" w:hAnsi="Arial" w:cs="Arial"/>
          <w:spacing w:val="1"/>
        </w:rPr>
        <w:t>r</w:t>
      </w:r>
      <w:r w:rsidRPr="001C3075">
        <w:rPr>
          <w:rFonts w:ascii="Arial" w:eastAsia="Arial" w:hAnsi="Arial" w:cs="Arial"/>
        </w:rPr>
        <w:t>d</w:t>
      </w:r>
      <w:r w:rsidRPr="001C3075">
        <w:rPr>
          <w:rFonts w:ascii="Arial" w:eastAsia="Arial" w:hAnsi="Arial" w:cs="Arial"/>
          <w:spacing w:val="-1"/>
        </w:rPr>
        <w:t>a</w:t>
      </w:r>
      <w:r w:rsidRPr="001C3075">
        <w:rPr>
          <w:rFonts w:ascii="Arial" w:eastAsia="Arial" w:hAnsi="Arial" w:cs="Arial"/>
        </w:rPr>
        <w:t>nce</w:t>
      </w:r>
      <w:r w:rsidRPr="001C3075">
        <w:rPr>
          <w:rFonts w:ascii="Arial" w:eastAsia="Arial" w:hAnsi="Arial" w:cs="Arial"/>
          <w:spacing w:val="2"/>
        </w:rPr>
        <w:t xml:space="preserve"> </w:t>
      </w:r>
      <w:r w:rsidRPr="001C3075">
        <w:rPr>
          <w:rFonts w:ascii="Arial" w:eastAsia="Arial" w:hAnsi="Arial" w:cs="Arial"/>
          <w:spacing w:val="-3"/>
        </w:rPr>
        <w:t>w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  <w:spacing w:val="1"/>
        </w:rPr>
        <w:t>t</w:t>
      </w:r>
      <w:r w:rsidRPr="001C3075">
        <w:rPr>
          <w:rFonts w:ascii="Arial" w:eastAsia="Arial" w:hAnsi="Arial" w:cs="Arial"/>
        </w:rPr>
        <w:t xml:space="preserve">h </w:t>
      </w:r>
      <w:r w:rsidRPr="001C3075">
        <w:rPr>
          <w:rFonts w:ascii="Arial" w:eastAsia="Arial" w:hAnsi="Arial" w:cs="Arial"/>
          <w:spacing w:val="1"/>
        </w:rPr>
        <w:t>t</w:t>
      </w:r>
      <w:r w:rsidRPr="001C3075">
        <w:rPr>
          <w:rFonts w:ascii="Arial" w:eastAsia="Arial" w:hAnsi="Arial" w:cs="Arial"/>
          <w:spacing w:val="-3"/>
        </w:rPr>
        <w:t>h</w:t>
      </w:r>
      <w:r w:rsidRPr="001C3075">
        <w:rPr>
          <w:rFonts w:ascii="Arial" w:eastAsia="Arial" w:hAnsi="Arial" w:cs="Arial"/>
        </w:rPr>
        <w:t xml:space="preserve">e </w:t>
      </w:r>
      <w:r w:rsidRPr="001C3075">
        <w:rPr>
          <w:rFonts w:ascii="Arial" w:eastAsia="Arial" w:hAnsi="Arial" w:cs="Arial"/>
          <w:spacing w:val="1"/>
        </w:rPr>
        <w:t>r</w:t>
      </w:r>
      <w:r w:rsidRPr="001C3075">
        <w:rPr>
          <w:rFonts w:ascii="Arial" w:eastAsia="Arial" w:hAnsi="Arial" w:cs="Arial"/>
        </w:rPr>
        <w:t>e</w:t>
      </w:r>
      <w:r w:rsidRPr="001C3075">
        <w:rPr>
          <w:rFonts w:ascii="Arial" w:eastAsia="Arial" w:hAnsi="Arial" w:cs="Arial"/>
          <w:spacing w:val="-1"/>
        </w:rPr>
        <w:t>l</w:t>
      </w:r>
      <w:r w:rsidRPr="001C3075">
        <w:rPr>
          <w:rFonts w:ascii="Arial" w:eastAsia="Arial" w:hAnsi="Arial" w:cs="Arial"/>
        </w:rPr>
        <w:t>e</w:t>
      </w:r>
      <w:r w:rsidRPr="001C3075">
        <w:rPr>
          <w:rFonts w:ascii="Arial" w:eastAsia="Arial" w:hAnsi="Arial" w:cs="Arial"/>
          <w:spacing w:val="-3"/>
        </w:rPr>
        <w:t>v</w:t>
      </w:r>
      <w:r w:rsidRPr="001C3075">
        <w:rPr>
          <w:rFonts w:ascii="Arial" w:eastAsia="Arial" w:hAnsi="Arial" w:cs="Arial"/>
        </w:rPr>
        <w:t>a</w:t>
      </w:r>
      <w:r w:rsidRPr="001C3075">
        <w:rPr>
          <w:rFonts w:ascii="Arial" w:eastAsia="Arial" w:hAnsi="Arial" w:cs="Arial"/>
          <w:spacing w:val="-1"/>
        </w:rPr>
        <w:t>n</w:t>
      </w:r>
      <w:r w:rsidRPr="001C3075">
        <w:rPr>
          <w:rFonts w:ascii="Arial" w:eastAsia="Arial" w:hAnsi="Arial" w:cs="Arial"/>
        </w:rPr>
        <w:t>t</w:t>
      </w:r>
      <w:r w:rsidRPr="001C3075">
        <w:rPr>
          <w:rFonts w:ascii="Arial" w:eastAsia="Arial" w:hAnsi="Arial" w:cs="Arial"/>
          <w:spacing w:val="2"/>
        </w:rPr>
        <w:t xml:space="preserve"> </w:t>
      </w:r>
      <w:r w:rsidRPr="001C3075">
        <w:rPr>
          <w:rFonts w:ascii="Arial" w:eastAsia="Arial" w:hAnsi="Arial" w:cs="Arial"/>
          <w:spacing w:val="-1"/>
        </w:rPr>
        <w:t>l</w:t>
      </w:r>
      <w:r w:rsidRPr="001C3075">
        <w:rPr>
          <w:rFonts w:ascii="Arial" w:eastAsia="Arial" w:hAnsi="Arial" w:cs="Arial"/>
        </w:rPr>
        <w:t>e</w:t>
      </w:r>
      <w:r w:rsidRPr="001C3075">
        <w:rPr>
          <w:rFonts w:ascii="Arial" w:eastAsia="Arial" w:hAnsi="Arial" w:cs="Arial"/>
          <w:spacing w:val="2"/>
        </w:rPr>
        <w:t>g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s</w:t>
      </w:r>
      <w:r w:rsidRPr="001C3075">
        <w:rPr>
          <w:rFonts w:ascii="Arial" w:eastAsia="Arial" w:hAnsi="Arial" w:cs="Arial"/>
          <w:spacing w:val="-1"/>
        </w:rPr>
        <w:t>l</w:t>
      </w:r>
      <w:r w:rsidRPr="001C3075">
        <w:rPr>
          <w:rFonts w:ascii="Arial" w:eastAsia="Arial" w:hAnsi="Arial" w:cs="Arial"/>
        </w:rPr>
        <w:t>ati</w:t>
      </w:r>
      <w:r w:rsidRPr="001C3075">
        <w:rPr>
          <w:rFonts w:ascii="Arial" w:eastAsia="Arial" w:hAnsi="Arial" w:cs="Arial"/>
          <w:spacing w:val="-1"/>
        </w:rPr>
        <w:t>o</w:t>
      </w:r>
      <w:r w:rsidRPr="001C3075">
        <w:rPr>
          <w:rFonts w:ascii="Arial" w:eastAsia="Arial" w:hAnsi="Arial" w:cs="Arial"/>
        </w:rPr>
        <w:t>n app</w:t>
      </w:r>
      <w:r w:rsidRPr="001C3075">
        <w:rPr>
          <w:rFonts w:ascii="Arial" w:eastAsia="Arial" w:hAnsi="Arial" w:cs="Arial"/>
          <w:spacing w:val="-2"/>
        </w:rPr>
        <w:t>ly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ng</w:t>
      </w:r>
      <w:r w:rsidRPr="001C3075">
        <w:rPr>
          <w:rFonts w:ascii="Arial" w:eastAsia="Arial" w:hAnsi="Arial" w:cs="Arial"/>
          <w:spacing w:val="3"/>
        </w:rPr>
        <w:t xml:space="preserve"> </w:t>
      </w:r>
      <w:r w:rsidRPr="001C3075">
        <w:rPr>
          <w:rFonts w:ascii="Arial" w:eastAsia="Arial" w:hAnsi="Arial" w:cs="Arial"/>
          <w:spacing w:val="-3"/>
        </w:rPr>
        <w:t>a</w:t>
      </w:r>
      <w:r w:rsidRPr="001C3075">
        <w:rPr>
          <w:rFonts w:ascii="Arial" w:eastAsia="Arial" w:hAnsi="Arial" w:cs="Arial"/>
        </w:rPr>
        <w:t xml:space="preserve">t </w:t>
      </w:r>
      <w:r w:rsidRPr="001C3075">
        <w:rPr>
          <w:rFonts w:ascii="Arial" w:eastAsia="Arial" w:hAnsi="Arial" w:cs="Arial"/>
          <w:spacing w:val="1"/>
        </w:rPr>
        <w:t>t</w:t>
      </w:r>
      <w:r w:rsidRPr="001C3075">
        <w:rPr>
          <w:rFonts w:ascii="Arial" w:eastAsia="Arial" w:hAnsi="Arial" w:cs="Arial"/>
        </w:rPr>
        <w:t>he</w:t>
      </w:r>
      <w:r w:rsidRPr="001C3075">
        <w:rPr>
          <w:rFonts w:ascii="Arial" w:eastAsia="Arial" w:hAnsi="Arial" w:cs="Arial"/>
          <w:spacing w:val="-2"/>
        </w:rPr>
        <w:t xml:space="preserve"> </w:t>
      </w:r>
      <w:r w:rsidRPr="001C3075">
        <w:rPr>
          <w:rFonts w:ascii="Arial" w:eastAsia="Arial" w:hAnsi="Arial" w:cs="Arial"/>
          <w:spacing w:val="1"/>
        </w:rPr>
        <w:t>t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  <w:spacing w:val="1"/>
        </w:rPr>
        <w:t>m</w:t>
      </w:r>
      <w:r w:rsidRPr="001C3075">
        <w:rPr>
          <w:rFonts w:ascii="Arial" w:eastAsia="Arial" w:hAnsi="Arial" w:cs="Arial"/>
        </w:rPr>
        <w:t>e.</w:t>
      </w:r>
    </w:p>
    <w:p w:rsidR="001C3075" w:rsidRDefault="001C3075" w:rsidP="00073037">
      <w:pPr>
        <w:numPr>
          <w:ilvl w:val="0"/>
          <w:numId w:val="2"/>
        </w:numPr>
        <w:spacing w:before="240" w:after="0" w:line="240" w:lineRule="auto"/>
        <w:ind w:left="357" w:right="-23" w:hanging="357"/>
        <w:jc w:val="both"/>
        <w:rPr>
          <w:rFonts w:ascii="Arial" w:eastAsia="Arial" w:hAnsi="Arial" w:cs="Arial"/>
        </w:rPr>
      </w:pPr>
      <w:r w:rsidRPr="004D3CB2">
        <w:rPr>
          <w:rFonts w:ascii="Arial" w:eastAsia="Arial" w:hAnsi="Arial" w:cs="Arial"/>
          <w:spacing w:val="2"/>
        </w:rPr>
        <w:t>A</w:t>
      </w:r>
      <w:r w:rsidR="00761188" w:rsidRPr="004D3CB2">
        <w:rPr>
          <w:rFonts w:ascii="Arial" w:eastAsia="Arial" w:hAnsi="Arial" w:cs="Arial"/>
          <w:spacing w:val="2"/>
        </w:rPr>
        <w:t>dditionally</w:t>
      </w:r>
      <w:r w:rsidR="00761188" w:rsidRPr="001C3075">
        <w:rPr>
          <w:rFonts w:ascii="Arial" w:eastAsia="Arial" w:hAnsi="Arial" w:cs="Arial"/>
        </w:rPr>
        <w:t>,</w:t>
      </w:r>
      <w:r w:rsidR="00761188" w:rsidRPr="001C3075">
        <w:rPr>
          <w:rFonts w:ascii="Arial" w:eastAsia="Arial" w:hAnsi="Arial" w:cs="Arial"/>
          <w:spacing w:val="6"/>
        </w:rPr>
        <w:t xml:space="preserve"> </w:t>
      </w:r>
      <w:r w:rsidR="00761188" w:rsidRPr="001C3075">
        <w:rPr>
          <w:rFonts w:ascii="Arial" w:eastAsia="Arial" w:hAnsi="Arial" w:cs="Arial"/>
          <w:spacing w:val="1"/>
        </w:rPr>
        <w:t>t</w:t>
      </w:r>
      <w:r w:rsidR="00761188" w:rsidRPr="001C3075">
        <w:rPr>
          <w:rFonts w:ascii="Arial" w:eastAsia="Arial" w:hAnsi="Arial" w:cs="Arial"/>
        </w:rPr>
        <w:t>he</w:t>
      </w:r>
      <w:r w:rsidR="00761188" w:rsidRPr="001C3075">
        <w:rPr>
          <w:rFonts w:ascii="Arial" w:eastAsia="Arial" w:hAnsi="Arial" w:cs="Arial"/>
          <w:spacing w:val="3"/>
        </w:rPr>
        <w:t xml:space="preserve"> </w:t>
      </w:r>
      <w:r w:rsidR="00761188" w:rsidRPr="001C3075">
        <w:rPr>
          <w:rFonts w:ascii="Arial" w:eastAsia="Arial" w:hAnsi="Arial" w:cs="Arial"/>
          <w:i/>
          <w:spacing w:val="-1"/>
        </w:rPr>
        <w:t>R</w:t>
      </w:r>
      <w:r w:rsidR="00761188" w:rsidRPr="001C3075">
        <w:rPr>
          <w:rFonts w:ascii="Arial" w:eastAsia="Arial" w:hAnsi="Arial" w:cs="Arial"/>
          <w:i/>
        </w:rPr>
        <w:t>es</w:t>
      </w:r>
      <w:r w:rsidR="00761188" w:rsidRPr="001C3075">
        <w:rPr>
          <w:rFonts w:ascii="Arial" w:eastAsia="Arial" w:hAnsi="Arial" w:cs="Arial"/>
          <w:i/>
          <w:spacing w:val="-1"/>
        </w:rPr>
        <w:t>i</w:t>
      </w:r>
      <w:r w:rsidR="00761188" w:rsidRPr="001C3075">
        <w:rPr>
          <w:rFonts w:ascii="Arial" w:eastAsia="Arial" w:hAnsi="Arial" w:cs="Arial"/>
          <w:i/>
        </w:rPr>
        <w:t>d</w:t>
      </w:r>
      <w:r w:rsidR="00761188" w:rsidRPr="001C3075">
        <w:rPr>
          <w:rFonts w:ascii="Arial" w:eastAsia="Arial" w:hAnsi="Arial" w:cs="Arial"/>
          <w:i/>
          <w:spacing w:val="-1"/>
        </w:rPr>
        <w:t>e</w:t>
      </w:r>
      <w:r w:rsidR="00761188" w:rsidRPr="001C3075">
        <w:rPr>
          <w:rFonts w:ascii="Arial" w:eastAsia="Arial" w:hAnsi="Arial" w:cs="Arial"/>
          <w:i/>
        </w:rPr>
        <w:t>nti</w:t>
      </w:r>
      <w:r w:rsidR="00761188" w:rsidRPr="001C3075">
        <w:rPr>
          <w:rFonts w:ascii="Arial" w:eastAsia="Arial" w:hAnsi="Arial" w:cs="Arial"/>
          <w:i/>
          <w:spacing w:val="-1"/>
        </w:rPr>
        <w:t>a</w:t>
      </w:r>
      <w:r w:rsidR="00761188" w:rsidRPr="001C3075">
        <w:rPr>
          <w:rFonts w:ascii="Arial" w:eastAsia="Arial" w:hAnsi="Arial" w:cs="Arial"/>
          <w:i/>
        </w:rPr>
        <w:t>l</w:t>
      </w:r>
      <w:r w:rsidR="00761188" w:rsidRPr="001C3075">
        <w:rPr>
          <w:rFonts w:ascii="Arial" w:eastAsia="Arial" w:hAnsi="Arial" w:cs="Arial"/>
          <w:i/>
          <w:spacing w:val="4"/>
        </w:rPr>
        <w:t xml:space="preserve"> </w:t>
      </w:r>
      <w:r w:rsidR="00761188" w:rsidRPr="001C3075">
        <w:rPr>
          <w:rFonts w:ascii="Arial" w:eastAsia="Arial" w:hAnsi="Arial" w:cs="Arial"/>
          <w:i/>
        </w:rPr>
        <w:t>T</w:t>
      </w:r>
      <w:r w:rsidR="00761188" w:rsidRPr="001C3075">
        <w:rPr>
          <w:rFonts w:ascii="Arial" w:eastAsia="Arial" w:hAnsi="Arial" w:cs="Arial"/>
          <w:i/>
          <w:spacing w:val="-1"/>
        </w:rPr>
        <w:t>e</w:t>
      </w:r>
      <w:r w:rsidR="00761188" w:rsidRPr="001C3075">
        <w:rPr>
          <w:rFonts w:ascii="Arial" w:eastAsia="Arial" w:hAnsi="Arial" w:cs="Arial"/>
          <w:i/>
        </w:rPr>
        <w:t>n</w:t>
      </w:r>
      <w:r w:rsidR="00761188" w:rsidRPr="001C3075">
        <w:rPr>
          <w:rFonts w:ascii="Arial" w:eastAsia="Arial" w:hAnsi="Arial" w:cs="Arial"/>
          <w:i/>
          <w:spacing w:val="-1"/>
        </w:rPr>
        <w:t>a</w:t>
      </w:r>
      <w:r w:rsidR="00761188" w:rsidRPr="001C3075">
        <w:rPr>
          <w:rFonts w:ascii="Arial" w:eastAsia="Arial" w:hAnsi="Arial" w:cs="Arial"/>
          <w:i/>
        </w:rPr>
        <w:t>nc</w:t>
      </w:r>
      <w:r w:rsidR="00761188" w:rsidRPr="001C3075">
        <w:rPr>
          <w:rFonts w:ascii="Arial" w:eastAsia="Arial" w:hAnsi="Arial" w:cs="Arial"/>
          <w:i/>
          <w:spacing w:val="-1"/>
        </w:rPr>
        <w:t>i</w:t>
      </w:r>
      <w:r w:rsidR="00761188" w:rsidRPr="001C3075">
        <w:rPr>
          <w:rFonts w:ascii="Arial" w:eastAsia="Arial" w:hAnsi="Arial" w:cs="Arial"/>
          <w:i/>
        </w:rPr>
        <w:t>es</w:t>
      </w:r>
      <w:r w:rsidR="00761188" w:rsidRPr="001C3075">
        <w:rPr>
          <w:rFonts w:ascii="Arial" w:eastAsia="Arial" w:hAnsi="Arial" w:cs="Arial"/>
          <w:i/>
          <w:spacing w:val="5"/>
        </w:rPr>
        <w:t xml:space="preserve"> </w:t>
      </w:r>
      <w:r w:rsidR="00761188" w:rsidRPr="001C3075">
        <w:rPr>
          <w:rFonts w:ascii="Arial" w:eastAsia="Arial" w:hAnsi="Arial" w:cs="Arial"/>
          <w:i/>
        </w:rPr>
        <w:t>a</w:t>
      </w:r>
      <w:r w:rsidR="00761188" w:rsidRPr="001C3075">
        <w:rPr>
          <w:rFonts w:ascii="Arial" w:eastAsia="Arial" w:hAnsi="Arial" w:cs="Arial"/>
          <w:i/>
          <w:spacing w:val="-1"/>
        </w:rPr>
        <w:t>n</w:t>
      </w:r>
      <w:r w:rsidR="00761188" w:rsidRPr="001C3075">
        <w:rPr>
          <w:rFonts w:ascii="Arial" w:eastAsia="Arial" w:hAnsi="Arial" w:cs="Arial"/>
          <w:i/>
        </w:rPr>
        <w:t xml:space="preserve">d </w:t>
      </w:r>
      <w:r w:rsidR="00761188" w:rsidRPr="001C3075">
        <w:rPr>
          <w:rFonts w:ascii="Arial" w:eastAsia="Arial" w:hAnsi="Arial" w:cs="Arial"/>
          <w:i/>
          <w:spacing w:val="-1"/>
        </w:rPr>
        <w:t>R</w:t>
      </w:r>
      <w:r w:rsidR="00761188" w:rsidRPr="001C3075">
        <w:rPr>
          <w:rFonts w:ascii="Arial" w:eastAsia="Arial" w:hAnsi="Arial" w:cs="Arial"/>
          <w:i/>
        </w:rPr>
        <w:t>o</w:t>
      </w:r>
      <w:r w:rsidR="00761188" w:rsidRPr="001C3075">
        <w:rPr>
          <w:rFonts w:ascii="Arial" w:eastAsia="Arial" w:hAnsi="Arial" w:cs="Arial"/>
          <w:i/>
          <w:spacing w:val="-1"/>
        </w:rPr>
        <w:t>o</w:t>
      </w:r>
      <w:r w:rsidR="00761188" w:rsidRPr="001C3075">
        <w:rPr>
          <w:rFonts w:ascii="Arial" w:eastAsia="Arial" w:hAnsi="Arial" w:cs="Arial"/>
          <w:i/>
          <w:spacing w:val="1"/>
        </w:rPr>
        <w:t>m</w:t>
      </w:r>
      <w:r w:rsidR="00761188" w:rsidRPr="001C3075">
        <w:rPr>
          <w:rFonts w:ascii="Arial" w:eastAsia="Arial" w:hAnsi="Arial" w:cs="Arial"/>
          <w:i/>
          <w:spacing w:val="-1"/>
        </w:rPr>
        <w:t>i</w:t>
      </w:r>
      <w:r w:rsidR="00761188" w:rsidRPr="001C3075">
        <w:rPr>
          <w:rFonts w:ascii="Arial" w:eastAsia="Arial" w:hAnsi="Arial" w:cs="Arial"/>
          <w:i/>
        </w:rPr>
        <w:t>ng</w:t>
      </w:r>
      <w:r w:rsidR="00761188" w:rsidRPr="001C3075">
        <w:rPr>
          <w:rFonts w:ascii="Arial" w:eastAsia="Arial" w:hAnsi="Arial" w:cs="Arial"/>
          <w:i/>
          <w:spacing w:val="5"/>
        </w:rPr>
        <w:t xml:space="preserve"> </w:t>
      </w:r>
      <w:r w:rsidR="00761188" w:rsidRPr="001C3075">
        <w:rPr>
          <w:rFonts w:ascii="Arial" w:eastAsia="Arial" w:hAnsi="Arial" w:cs="Arial"/>
          <w:i/>
          <w:spacing w:val="-1"/>
        </w:rPr>
        <w:t>A</w:t>
      </w:r>
      <w:r w:rsidR="00761188" w:rsidRPr="001C3075">
        <w:rPr>
          <w:rFonts w:ascii="Arial" w:eastAsia="Arial" w:hAnsi="Arial" w:cs="Arial"/>
          <w:i/>
        </w:rPr>
        <w:t>cc</w:t>
      </w:r>
      <w:r w:rsidR="00761188" w:rsidRPr="001C3075">
        <w:rPr>
          <w:rFonts w:ascii="Arial" w:eastAsia="Arial" w:hAnsi="Arial" w:cs="Arial"/>
          <w:i/>
          <w:spacing w:val="-3"/>
        </w:rPr>
        <w:t>o</w:t>
      </w:r>
      <w:r w:rsidR="00761188" w:rsidRPr="001C3075">
        <w:rPr>
          <w:rFonts w:ascii="Arial" w:eastAsia="Arial" w:hAnsi="Arial" w:cs="Arial"/>
          <w:i/>
          <w:spacing w:val="1"/>
        </w:rPr>
        <w:t>mm</w:t>
      </w:r>
      <w:r w:rsidR="00761188" w:rsidRPr="001C3075">
        <w:rPr>
          <w:rFonts w:ascii="Arial" w:eastAsia="Arial" w:hAnsi="Arial" w:cs="Arial"/>
          <w:i/>
        </w:rPr>
        <w:t>o</w:t>
      </w:r>
      <w:r w:rsidR="00761188" w:rsidRPr="001C3075">
        <w:rPr>
          <w:rFonts w:ascii="Arial" w:eastAsia="Arial" w:hAnsi="Arial" w:cs="Arial"/>
          <w:i/>
          <w:spacing w:val="-1"/>
        </w:rPr>
        <w:t>d</w:t>
      </w:r>
      <w:r w:rsidR="00761188" w:rsidRPr="001C3075">
        <w:rPr>
          <w:rFonts w:ascii="Arial" w:eastAsia="Arial" w:hAnsi="Arial" w:cs="Arial"/>
          <w:i/>
          <w:spacing w:val="-3"/>
        </w:rPr>
        <w:t>a</w:t>
      </w:r>
      <w:r w:rsidR="00761188" w:rsidRPr="001C3075">
        <w:rPr>
          <w:rFonts w:ascii="Arial" w:eastAsia="Arial" w:hAnsi="Arial" w:cs="Arial"/>
          <w:i/>
          <w:spacing w:val="1"/>
        </w:rPr>
        <w:t>t</w:t>
      </w:r>
      <w:r w:rsidR="00761188" w:rsidRPr="001C3075">
        <w:rPr>
          <w:rFonts w:ascii="Arial" w:eastAsia="Arial" w:hAnsi="Arial" w:cs="Arial"/>
          <w:i/>
          <w:spacing w:val="-3"/>
        </w:rPr>
        <w:t>i</w:t>
      </w:r>
      <w:r w:rsidR="00761188" w:rsidRPr="001C3075">
        <w:rPr>
          <w:rFonts w:ascii="Arial" w:eastAsia="Arial" w:hAnsi="Arial" w:cs="Arial"/>
          <w:i/>
        </w:rPr>
        <w:t>on</w:t>
      </w:r>
      <w:r w:rsidR="00761188" w:rsidRPr="001C3075">
        <w:rPr>
          <w:rFonts w:ascii="Arial" w:eastAsia="Arial" w:hAnsi="Arial" w:cs="Arial"/>
          <w:i/>
          <w:spacing w:val="5"/>
        </w:rPr>
        <w:t xml:space="preserve"> </w:t>
      </w:r>
      <w:r w:rsidR="00761188" w:rsidRPr="001C3075">
        <w:rPr>
          <w:rFonts w:ascii="Arial" w:eastAsia="Arial" w:hAnsi="Arial" w:cs="Arial"/>
          <w:i/>
          <w:spacing w:val="-1"/>
        </w:rPr>
        <w:t>A</w:t>
      </w:r>
      <w:r w:rsidR="00761188" w:rsidRPr="001C3075">
        <w:rPr>
          <w:rFonts w:ascii="Arial" w:eastAsia="Arial" w:hAnsi="Arial" w:cs="Arial"/>
          <w:i/>
        </w:rPr>
        <w:t>ct</w:t>
      </w:r>
      <w:r w:rsidR="00761188" w:rsidRPr="001C3075">
        <w:rPr>
          <w:rFonts w:ascii="Arial" w:eastAsia="Arial" w:hAnsi="Arial" w:cs="Arial"/>
          <w:i/>
          <w:spacing w:val="4"/>
        </w:rPr>
        <w:t xml:space="preserve"> </w:t>
      </w:r>
      <w:r w:rsidR="00761188" w:rsidRPr="001C3075">
        <w:rPr>
          <w:rFonts w:ascii="Arial" w:eastAsia="Arial" w:hAnsi="Arial" w:cs="Arial"/>
          <w:i/>
        </w:rPr>
        <w:t>2</w:t>
      </w:r>
      <w:r w:rsidR="00761188" w:rsidRPr="001C3075">
        <w:rPr>
          <w:rFonts w:ascii="Arial" w:eastAsia="Arial" w:hAnsi="Arial" w:cs="Arial"/>
          <w:i/>
          <w:spacing w:val="-1"/>
        </w:rPr>
        <w:t>0</w:t>
      </w:r>
      <w:r w:rsidR="00761188" w:rsidRPr="001C3075">
        <w:rPr>
          <w:rFonts w:ascii="Arial" w:eastAsia="Arial" w:hAnsi="Arial" w:cs="Arial"/>
          <w:i/>
        </w:rPr>
        <w:t>08</w:t>
      </w:r>
      <w:r w:rsidR="00761188" w:rsidRPr="001C3075">
        <w:rPr>
          <w:rFonts w:ascii="Arial" w:eastAsia="Arial" w:hAnsi="Arial" w:cs="Arial"/>
          <w:i/>
          <w:spacing w:val="6"/>
        </w:rPr>
        <w:t xml:space="preserve"> </w:t>
      </w:r>
      <w:r w:rsidR="00761188" w:rsidRPr="001C3075">
        <w:rPr>
          <w:rFonts w:ascii="Arial" w:eastAsia="Arial" w:hAnsi="Arial" w:cs="Arial"/>
          <w:spacing w:val="-1"/>
        </w:rPr>
        <w:t>i</w:t>
      </w:r>
      <w:r w:rsidR="00761188" w:rsidRPr="001C3075">
        <w:rPr>
          <w:rFonts w:ascii="Arial" w:eastAsia="Arial" w:hAnsi="Arial" w:cs="Arial"/>
        </w:rPr>
        <w:t xml:space="preserve">s </w:t>
      </w:r>
      <w:r w:rsidR="00761188" w:rsidRPr="001C3075">
        <w:rPr>
          <w:rFonts w:ascii="Arial" w:eastAsia="Arial" w:hAnsi="Arial" w:cs="Arial"/>
          <w:spacing w:val="-3"/>
        </w:rPr>
        <w:t>a</w:t>
      </w:r>
      <w:r w:rsidR="00761188" w:rsidRPr="001C3075">
        <w:rPr>
          <w:rFonts w:ascii="Arial" w:eastAsia="Arial" w:hAnsi="Arial" w:cs="Arial"/>
          <w:spacing w:val="1"/>
        </w:rPr>
        <w:t>m</w:t>
      </w:r>
      <w:r w:rsidR="00761188" w:rsidRPr="001C3075">
        <w:rPr>
          <w:rFonts w:ascii="Arial" w:eastAsia="Arial" w:hAnsi="Arial" w:cs="Arial"/>
        </w:rPr>
        <w:t>e</w:t>
      </w:r>
      <w:r w:rsidR="00761188" w:rsidRPr="001C3075">
        <w:rPr>
          <w:rFonts w:ascii="Arial" w:eastAsia="Arial" w:hAnsi="Arial" w:cs="Arial"/>
          <w:spacing w:val="-1"/>
        </w:rPr>
        <w:t>n</w:t>
      </w:r>
      <w:r w:rsidR="00761188" w:rsidRPr="001C3075">
        <w:rPr>
          <w:rFonts w:ascii="Arial" w:eastAsia="Arial" w:hAnsi="Arial" w:cs="Arial"/>
          <w:spacing w:val="-3"/>
        </w:rPr>
        <w:t>d</w:t>
      </w:r>
      <w:r w:rsidR="00761188" w:rsidRPr="001C3075">
        <w:rPr>
          <w:rFonts w:ascii="Arial" w:eastAsia="Arial" w:hAnsi="Arial" w:cs="Arial"/>
        </w:rPr>
        <w:t>ed</w:t>
      </w:r>
      <w:r w:rsidR="00761188" w:rsidRPr="001C3075">
        <w:rPr>
          <w:rFonts w:ascii="Arial" w:eastAsia="Arial" w:hAnsi="Arial" w:cs="Arial"/>
          <w:spacing w:val="4"/>
        </w:rPr>
        <w:t xml:space="preserve"> </w:t>
      </w:r>
      <w:r w:rsidR="00761188" w:rsidRPr="001C3075">
        <w:rPr>
          <w:rFonts w:ascii="Arial" w:eastAsia="Arial" w:hAnsi="Arial" w:cs="Arial"/>
          <w:spacing w:val="1"/>
        </w:rPr>
        <w:t>t</w:t>
      </w:r>
      <w:r w:rsidR="00761188" w:rsidRPr="001C3075">
        <w:rPr>
          <w:rFonts w:ascii="Arial" w:eastAsia="Arial" w:hAnsi="Arial" w:cs="Arial"/>
        </w:rPr>
        <w:t>o</w:t>
      </w:r>
      <w:r w:rsidR="00761188" w:rsidRPr="001C3075">
        <w:rPr>
          <w:rFonts w:ascii="Arial" w:eastAsia="Arial" w:hAnsi="Arial" w:cs="Arial"/>
          <w:spacing w:val="4"/>
        </w:rPr>
        <w:t xml:space="preserve"> </w:t>
      </w:r>
      <w:r w:rsidR="00761188" w:rsidRPr="001C3075">
        <w:rPr>
          <w:rFonts w:ascii="Arial" w:eastAsia="Arial" w:hAnsi="Arial" w:cs="Arial"/>
          <w:spacing w:val="-1"/>
        </w:rPr>
        <w:t>i</w:t>
      </w:r>
      <w:r w:rsidR="00761188" w:rsidRPr="001C3075">
        <w:rPr>
          <w:rFonts w:ascii="Arial" w:eastAsia="Arial" w:hAnsi="Arial" w:cs="Arial"/>
          <w:spacing w:val="1"/>
        </w:rPr>
        <w:t>m</w:t>
      </w:r>
      <w:r w:rsidR="00761188" w:rsidRPr="001C3075">
        <w:rPr>
          <w:rFonts w:ascii="Arial" w:eastAsia="Arial" w:hAnsi="Arial" w:cs="Arial"/>
        </w:rPr>
        <w:t>p</w:t>
      </w:r>
      <w:r w:rsidR="00761188" w:rsidRPr="001C3075">
        <w:rPr>
          <w:rFonts w:ascii="Arial" w:eastAsia="Arial" w:hAnsi="Arial" w:cs="Arial"/>
          <w:spacing w:val="-1"/>
        </w:rPr>
        <w:t>l</w:t>
      </w:r>
      <w:r w:rsidR="00761188" w:rsidRPr="001C3075">
        <w:rPr>
          <w:rFonts w:ascii="Arial" w:eastAsia="Arial" w:hAnsi="Arial" w:cs="Arial"/>
          <w:spacing w:val="-3"/>
        </w:rPr>
        <w:t>e</w:t>
      </w:r>
      <w:r w:rsidR="00761188" w:rsidRPr="001C3075">
        <w:rPr>
          <w:rFonts w:ascii="Arial" w:eastAsia="Arial" w:hAnsi="Arial" w:cs="Arial"/>
          <w:spacing w:val="1"/>
        </w:rPr>
        <w:t>m</w:t>
      </w:r>
      <w:r w:rsidR="00761188" w:rsidRPr="001C3075">
        <w:rPr>
          <w:rFonts w:ascii="Arial" w:eastAsia="Arial" w:hAnsi="Arial" w:cs="Arial"/>
        </w:rPr>
        <w:t>e</w:t>
      </w:r>
      <w:r w:rsidR="00761188" w:rsidRPr="001C3075">
        <w:rPr>
          <w:rFonts w:ascii="Arial" w:eastAsia="Arial" w:hAnsi="Arial" w:cs="Arial"/>
          <w:spacing w:val="-1"/>
        </w:rPr>
        <w:t>n</w:t>
      </w:r>
      <w:r w:rsidR="00761188" w:rsidRPr="001C3075">
        <w:rPr>
          <w:rFonts w:ascii="Arial" w:eastAsia="Arial" w:hAnsi="Arial" w:cs="Arial"/>
        </w:rPr>
        <w:t>t</w:t>
      </w:r>
      <w:r w:rsidR="00761188" w:rsidRPr="001C3075">
        <w:rPr>
          <w:rFonts w:ascii="Arial" w:eastAsia="Arial" w:hAnsi="Arial" w:cs="Arial"/>
          <w:spacing w:val="3"/>
        </w:rPr>
        <w:t xml:space="preserve"> </w:t>
      </w:r>
      <w:r w:rsidR="00761188" w:rsidRPr="001C3075">
        <w:rPr>
          <w:rFonts w:ascii="Arial" w:eastAsia="Arial" w:hAnsi="Arial" w:cs="Arial"/>
        </w:rPr>
        <w:t>u</w:t>
      </w:r>
      <w:r w:rsidR="00761188" w:rsidRPr="001C3075">
        <w:rPr>
          <w:rFonts w:ascii="Arial" w:eastAsia="Arial" w:hAnsi="Arial" w:cs="Arial"/>
          <w:spacing w:val="-1"/>
        </w:rPr>
        <w:t>n</w:t>
      </w:r>
      <w:r w:rsidR="00761188" w:rsidRPr="001C3075">
        <w:rPr>
          <w:rFonts w:ascii="Arial" w:eastAsia="Arial" w:hAnsi="Arial" w:cs="Arial"/>
          <w:spacing w:val="-3"/>
        </w:rPr>
        <w:t>i</w:t>
      </w:r>
      <w:r w:rsidR="00761188" w:rsidRPr="001C3075">
        <w:rPr>
          <w:rFonts w:ascii="Arial" w:eastAsia="Arial" w:hAnsi="Arial" w:cs="Arial"/>
          <w:spacing w:val="3"/>
        </w:rPr>
        <w:t>f</w:t>
      </w:r>
      <w:r w:rsidR="00761188" w:rsidRPr="001C3075">
        <w:rPr>
          <w:rFonts w:ascii="Arial" w:eastAsia="Arial" w:hAnsi="Arial" w:cs="Arial"/>
        </w:rPr>
        <w:t>o</w:t>
      </w:r>
      <w:r w:rsidR="00761188" w:rsidRPr="001C3075">
        <w:rPr>
          <w:rFonts w:ascii="Arial" w:eastAsia="Arial" w:hAnsi="Arial" w:cs="Arial"/>
          <w:spacing w:val="-2"/>
        </w:rPr>
        <w:t>r</w:t>
      </w:r>
      <w:r w:rsidR="00761188" w:rsidRPr="001C3075">
        <w:rPr>
          <w:rFonts w:ascii="Arial" w:eastAsia="Arial" w:hAnsi="Arial" w:cs="Arial"/>
        </w:rPr>
        <w:t>m</w:t>
      </w:r>
      <w:r w:rsidR="00761188" w:rsidRPr="001C3075">
        <w:rPr>
          <w:rFonts w:ascii="Arial" w:eastAsia="Arial" w:hAnsi="Arial" w:cs="Arial"/>
          <w:spacing w:val="5"/>
        </w:rPr>
        <w:t xml:space="preserve"> </w:t>
      </w:r>
      <w:r w:rsidR="00761188" w:rsidRPr="001C3075">
        <w:rPr>
          <w:rFonts w:ascii="Arial" w:eastAsia="Arial" w:hAnsi="Arial" w:cs="Arial"/>
        </w:rPr>
        <w:t>n</w:t>
      </w:r>
      <w:r w:rsidR="00761188" w:rsidRPr="001C3075">
        <w:rPr>
          <w:rFonts w:ascii="Arial" w:eastAsia="Arial" w:hAnsi="Arial" w:cs="Arial"/>
          <w:spacing w:val="-1"/>
        </w:rPr>
        <w:t>a</w:t>
      </w:r>
      <w:r w:rsidR="00761188" w:rsidRPr="001C3075">
        <w:rPr>
          <w:rFonts w:ascii="Arial" w:eastAsia="Arial" w:hAnsi="Arial" w:cs="Arial"/>
          <w:spacing w:val="1"/>
        </w:rPr>
        <w:t>t</w:t>
      </w:r>
      <w:r w:rsidR="00761188" w:rsidRPr="001C3075">
        <w:rPr>
          <w:rFonts w:ascii="Arial" w:eastAsia="Arial" w:hAnsi="Arial" w:cs="Arial"/>
          <w:spacing w:val="-1"/>
        </w:rPr>
        <w:t>i</w:t>
      </w:r>
      <w:r w:rsidR="00761188" w:rsidRPr="001C3075">
        <w:rPr>
          <w:rFonts w:ascii="Arial" w:eastAsia="Arial" w:hAnsi="Arial" w:cs="Arial"/>
        </w:rPr>
        <w:t>o</w:t>
      </w:r>
      <w:r w:rsidR="00761188" w:rsidRPr="001C3075">
        <w:rPr>
          <w:rFonts w:ascii="Arial" w:eastAsia="Arial" w:hAnsi="Arial" w:cs="Arial"/>
          <w:spacing w:val="-1"/>
        </w:rPr>
        <w:t>n</w:t>
      </w:r>
      <w:r w:rsidR="00761188" w:rsidRPr="001C3075">
        <w:rPr>
          <w:rFonts w:ascii="Arial" w:eastAsia="Arial" w:hAnsi="Arial" w:cs="Arial"/>
        </w:rPr>
        <w:t>al</w:t>
      </w:r>
      <w:r w:rsidR="00761188" w:rsidRPr="001C3075">
        <w:rPr>
          <w:rFonts w:ascii="Arial" w:eastAsia="Arial" w:hAnsi="Arial" w:cs="Arial"/>
          <w:spacing w:val="3"/>
        </w:rPr>
        <w:t xml:space="preserve"> </w:t>
      </w:r>
      <w:r w:rsidR="00761188" w:rsidRPr="001C3075">
        <w:rPr>
          <w:rFonts w:ascii="Arial" w:eastAsia="Arial" w:hAnsi="Arial" w:cs="Arial"/>
          <w:spacing w:val="-1"/>
        </w:rPr>
        <w:t>l</w:t>
      </w:r>
      <w:r w:rsidR="00761188" w:rsidRPr="001C3075">
        <w:rPr>
          <w:rFonts w:ascii="Arial" w:eastAsia="Arial" w:hAnsi="Arial" w:cs="Arial"/>
        </w:rPr>
        <w:t>aw pro</w:t>
      </w:r>
      <w:r w:rsidR="00761188" w:rsidRPr="001C3075">
        <w:rPr>
          <w:rFonts w:ascii="Arial" w:eastAsia="Arial" w:hAnsi="Arial" w:cs="Arial"/>
          <w:spacing w:val="-2"/>
        </w:rPr>
        <w:t>v</w:t>
      </w:r>
      <w:r w:rsidR="00761188" w:rsidRPr="001C3075">
        <w:rPr>
          <w:rFonts w:ascii="Arial" w:eastAsia="Arial" w:hAnsi="Arial" w:cs="Arial"/>
          <w:spacing w:val="-1"/>
        </w:rPr>
        <w:t>i</w:t>
      </w:r>
      <w:r w:rsidR="00761188" w:rsidRPr="001C3075">
        <w:rPr>
          <w:rFonts w:ascii="Arial" w:eastAsia="Arial" w:hAnsi="Arial" w:cs="Arial"/>
        </w:rPr>
        <w:t>s</w:t>
      </w:r>
      <w:r w:rsidR="00761188" w:rsidRPr="001C3075">
        <w:rPr>
          <w:rFonts w:ascii="Arial" w:eastAsia="Arial" w:hAnsi="Arial" w:cs="Arial"/>
          <w:spacing w:val="-1"/>
        </w:rPr>
        <w:t>i</w:t>
      </w:r>
      <w:r w:rsidR="00761188" w:rsidRPr="001C3075">
        <w:rPr>
          <w:rFonts w:ascii="Arial" w:eastAsia="Arial" w:hAnsi="Arial" w:cs="Arial"/>
          <w:spacing w:val="2"/>
        </w:rPr>
        <w:t>o</w:t>
      </w:r>
      <w:r w:rsidR="00761188" w:rsidRPr="001C3075">
        <w:rPr>
          <w:rFonts w:ascii="Arial" w:eastAsia="Arial" w:hAnsi="Arial" w:cs="Arial"/>
        </w:rPr>
        <w:t>ns</w:t>
      </w:r>
      <w:r w:rsidR="00761188" w:rsidRPr="001C3075">
        <w:rPr>
          <w:rFonts w:ascii="Arial" w:eastAsia="Arial" w:hAnsi="Arial" w:cs="Arial"/>
          <w:spacing w:val="4"/>
        </w:rPr>
        <w:t xml:space="preserve"> </w:t>
      </w:r>
      <w:r w:rsidR="00761188" w:rsidRPr="001C3075">
        <w:rPr>
          <w:rFonts w:ascii="Arial" w:eastAsia="Arial" w:hAnsi="Arial" w:cs="Arial"/>
        </w:rPr>
        <w:t>on</w:t>
      </w:r>
      <w:r w:rsidR="00761188" w:rsidRPr="001C3075">
        <w:rPr>
          <w:rFonts w:ascii="Arial" w:eastAsia="Arial" w:hAnsi="Arial" w:cs="Arial"/>
          <w:spacing w:val="4"/>
        </w:rPr>
        <w:t xml:space="preserve"> </w:t>
      </w:r>
      <w:r w:rsidR="00761188" w:rsidRPr="001C3075">
        <w:rPr>
          <w:rFonts w:ascii="Arial" w:eastAsia="Arial" w:hAnsi="Arial" w:cs="Arial"/>
          <w:spacing w:val="1"/>
        </w:rPr>
        <w:t>t</w:t>
      </w:r>
      <w:r w:rsidR="00761188" w:rsidRPr="001C3075">
        <w:rPr>
          <w:rFonts w:ascii="Arial" w:eastAsia="Arial" w:hAnsi="Arial" w:cs="Arial"/>
        </w:rPr>
        <w:t>e</w:t>
      </w:r>
      <w:r w:rsidR="00761188" w:rsidRPr="001C3075">
        <w:rPr>
          <w:rFonts w:ascii="Arial" w:eastAsia="Arial" w:hAnsi="Arial" w:cs="Arial"/>
          <w:spacing w:val="-1"/>
        </w:rPr>
        <w:t>n</w:t>
      </w:r>
      <w:r w:rsidR="00761188" w:rsidRPr="001C3075">
        <w:rPr>
          <w:rFonts w:ascii="Arial" w:eastAsia="Arial" w:hAnsi="Arial" w:cs="Arial"/>
        </w:rPr>
        <w:t>a</w:t>
      </w:r>
      <w:r w:rsidR="00761188" w:rsidRPr="001C3075">
        <w:rPr>
          <w:rFonts w:ascii="Arial" w:eastAsia="Arial" w:hAnsi="Arial" w:cs="Arial"/>
          <w:spacing w:val="-1"/>
        </w:rPr>
        <w:t>n</w:t>
      </w:r>
      <w:r w:rsidR="00761188" w:rsidRPr="001C3075">
        <w:rPr>
          <w:rFonts w:ascii="Arial" w:eastAsia="Arial" w:hAnsi="Arial" w:cs="Arial"/>
        </w:rPr>
        <w:t>cy d</w:t>
      </w:r>
      <w:r w:rsidR="00761188" w:rsidRPr="001C3075">
        <w:rPr>
          <w:rFonts w:ascii="Arial" w:eastAsia="Arial" w:hAnsi="Arial" w:cs="Arial"/>
          <w:spacing w:val="-1"/>
        </w:rPr>
        <w:t>a</w:t>
      </w:r>
      <w:r w:rsidR="00761188" w:rsidRPr="001C3075">
        <w:rPr>
          <w:rFonts w:ascii="Arial" w:eastAsia="Arial" w:hAnsi="Arial" w:cs="Arial"/>
          <w:spacing w:val="1"/>
        </w:rPr>
        <w:t>t</w:t>
      </w:r>
      <w:r w:rsidR="00761188" w:rsidRPr="001C3075">
        <w:rPr>
          <w:rFonts w:ascii="Arial" w:eastAsia="Arial" w:hAnsi="Arial" w:cs="Arial"/>
        </w:rPr>
        <w:t>a</w:t>
      </w:r>
      <w:r w:rsidR="00761188" w:rsidRPr="001C3075">
        <w:rPr>
          <w:rFonts w:ascii="Arial" w:eastAsia="Arial" w:hAnsi="Arial" w:cs="Arial"/>
          <w:spacing w:val="-1"/>
        </w:rPr>
        <w:t>b</w:t>
      </w:r>
      <w:r w:rsidR="00761188" w:rsidRPr="001C3075">
        <w:rPr>
          <w:rFonts w:ascii="Arial" w:eastAsia="Arial" w:hAnsi="Arial" w:cs="Arial"/>
        </w:rPr>
        <w:t>as</w:t>
      </w:r>
      <w:r w:rsidR="00761188" w:rsidRPr="001C3075">
        <w:rPr>
          <w:rFonts w:ascii="Arial" w:eastAsia="Arial" w:hAnsi="Arial" w:cs="Arial"/>
          <w:spacing w:val="-1"/>
        </w:rPr>
        <w:t>e</w:t>
      </w:r>
      <w:r w:rsidR="00761188" w:rsidRPr="001C3075">
        <w:rPr>
          <w:rFonts w:ascii="Arial" w:eastAsia="Arial" w:hAnsi="Arial" w:cs="Arial"/>
        </w:rPr>
        <w:t>s</w:t>
      </w:r>
      <w:r w:rsidR="00761188" w:rsidRPr="001C3075">
        <w:rPr>
          <w:rFonts w:ascii="Arial" w:eastAsia="Arial" w:hAnsi="Arial" w:cs="Arial"/>
          <w:spacing w:val="-1"/>
        </w:rPr>
        <w:t xml:space="preserve"> </w:t>
      </w:r>
      <w:r w:rsidR="00761188" w:rsidRPr="001C3075">
        <w:rPr>
          <w:rFonts w:ascii="Arial" w:eastAsia="Arial" w:hAnsi="Arial" w:cs="Arial"/>
          <w:spacing w:val="-3"/>
        </w:rPr>
        <w:t>a</w:t>
      </w:r>
      <w:r w:rsidR="00761188" w:rsidRPr="001C3075">
        <w:rPr>
          <w:rFonts w:ascii="Arial" w:eastAsia="Arial" w:hAnsi="Arial" w:cs="Arial"/>
        </w:rPr>
        <w:t>nd</w:t>
      </w:r>
      <w:r w:rsidR="00761188" w:rsidRPr="001C3075">
        <w:rPr>
          <w:rFonts w:ascii="Arial" w:eastAsia="Arial" w:hAnsi="Arial" w:cs="Arial"/>
          <w:spacing w:val="-4"/>
        </w:rPr>
        <w:t xml:space="preserve"> </w:t>
      </w:r>
      <w:r w:rsidR="00761188" w:rsidRPr="001C3075">
        <w:rPr>
          <w:rFonts w:ascii="Arial" w:eastAsia="Arial" w:hAnsi="Arial" w:cs="Arial"/>
          <w:spacing w:val="1"/>
        </w:rPr>
        <w:t>t</w:t>
      </w:r>
      <w:r w:rsidR="00761188" w:rsidRPr="001C3075">
        <w:rPr>
          <w:rFonts w:ascii="Arial" w:eastAsia="Arial" w:hAnsi="Arial" w:cs="Arial"/>
        </w:rPr>
        <w:t>o</w:t>
      </w:r>
      <w:r w:rsidR="00761188" w:rsidRPr="001C3075">
        <w:rPr>
          <w:rFonts w:ascii="Arial" w:eastAsia="Arial" w:hAnsi="Arial" w:cs="Arial"/>
          <w:spacing w:val="-2"/>
        </w:rPr>
        <w:t xml:space="preserve"> </w:t>
      </w:r>
      <w:r w:rsidR="00761188" w:rsidRPr="001C3075">
        <w:rPr>
          <w:rFonts w:ascii="Arial" w:eastAsia="Arial" w:hAnsi="Arial" w:cs="Arial"/>
        </w:rPr>
        <w:t>a</w:t>
      </w:r>
      <w:r w:rsidR="00761188" w:rsidRPr="001C3075">
        <w:rPr>
          <w:rFonts w:ascii="Arial" w:eastAsia="Arial" w:hAnsi="Arial" w:cs="Arial"/>
          <w:spacing w:val="-1"/>
        </w:rPr>
        <w:t>ll</w:t>
      </w:r>
      <w:r w:rsidR="00761188" w:rsidRPr="001C3075">
        <w:rPr>
          <w:rFonts w:ascii="Arial" w:eastAsia="Arial" w:hAnsi="Arial" w:cs="Arial"/>
        </w:rPr>
        <w:t>ow</w:t>
      </w:r>
      <w:r w:rsidR="00761188" w:rsidRPr="001C3075">
        <w:rPr>
          <w:rFonts w:ascii="Arial" w:eastAsia="Arial" w:hAnsi="Arial" w:cs="Arial"/>
          <w:spacing w:val="-4"/>
        </w:rPr>
        <w:t xml:space="preserve"> </w:t>
      </w:r>
      <w:r w:rsidR="00761188" w:rsidRPr="001C3075">
        <w:rPr>
          <w:rFonts w:ascii="Arial" w:eastAsia="Arial" w:hAnsi="Arial" w:cs="Arial"/>
        </w:rPr>
        <w:t>a</w:t>
      </w:r>
      <w:r w:rsidR="00761188" w:rsidRPr="001C3075">
        <w:rPr>
          <w:rFonts w:ascii="Arial" w:eastAsia="Arial" w:hAnsi="Arial" w:cs="Arial"/>
          <w:spacing w:val="-1"/>
        </w:rPr>
        <w:t>p</w:t>
      </w:r>
      <w:r w:rsidR="00761188" w:rsidRPr="001C3075">
        <w:rPr>
          <w:rFonts w:ascii="Arial" w:eastAsia="Arial" w:hAnsi="Arial" w:cs="Arial"/>
        </w:rPr>
        <w:t>pro</w:t>
      </w:r>
      <w:r w:rsidR="00761188" w:rsidRPr="001C3075">
        <w:rPr>
          <w:rFonts w:ascii="Arial" w:eastAsia="Arial" w:hAnsi="Arial" w:cs="Arial"/>
          <w:spacing w:val="-2"/>
        </w:rPr>
        <w:t>v</w:t>
      </w:r>
      <w:r w:rsidR="00761188" w:rsidRPr="001C3075">
        <w:rPr>
          <w:rFonts w:ascii="Arial" w:eastAsia="Arial" w:hAnsi="Arial" w:cs="Arial"/>
        </w:rPr>
        <w:t>ed</w:t>
      </w:r>
      <w:r w:rsidR="00761188" w:rsidRPr="001C3075">
        <w:rPr>
          <w:rFonts w:ascii="Arial" w:eastAsia="Arial" w:hAnsi="Arial" w:cs="Arial"/>
          <w:spacing w:val="-2"/>
        </w:rPr>
        <w:t xml:space="preserve"> </w:t>
      </w:r>
      <w:r w:rsidR="00761188" w:rsidRPr="001C3075">
        <w:rPr>
          <w:rFonts w:ascii="Arial" w:eastAsia="Arial" w:hAnsi="Arial" w:cs="Arial"/>
        </w:rPr>
        <w:t>h</w:t>
      </w:r>
      <w:r w:rsidR="00761188" w:rsidRPr="001C3075">
        <w:rPr>
          <w:rFonts w:ascii="Arial" w:eastAsia="Arial" w:hAnsi="Arial" w:cs="Arial"/>
          <w:spacing w:val="-1"/>
        </w:rPr>
        <w:t>o</w:t>
      </w:r>
      <w:r w:rsidR="00761188" w:rsidRPr="001C3075">
        <w:rPr>
          <w:rFonts w:ascii="Arial" w:eastAsia="Arial" w:hAnsi="Arial" w:cs="Arial"/>
        </w:rPr>
        <w:t>us</w:t>
      </w:r>
      <w:r w:rsidR="00761188" w:rsidRPr="001C3075">
        <w:rPr>
          <w:rFonts w:ascii="Arial" w:eastAsia="Arial" w:hAnsi="Arial" w:cs="Arial"/>
          <w:spacing w:val="-1"/>
        </w:rPr>
        <w:t>i</w:t>
      </w:r>
      <w:r w:rsidR="00761188" w:rsidRPr="001C3075">
        <w:rPr>
          <w:rFonts w:ascii="Arial" w:eastAsia="Arial" w:hAnsi="Arial" w:cs="Arial"/>
        </w:rPr>
        <w:t>ng</w:t>
      </w:r>
      <w:r w:rsidR="00761188" w:rsidRPr="001C3075">
        <w:rPr>
          <w:rFonts w:ascii="Arial" w:eastAsia="Arial" w:hAnsi="Arial" w:cs="Arial"/>
          <w:spacing w:val="-2"/>
        </w:rPr>
        <w:t xml:space="preserve"> </w:t>
      </w:r>
      <w:r w:rsidR="00761188" w:rsidRPr="001C3075">
        <w:rPr>
          <w:rFonts w:ascii="Arial" w:eastAsia="Arial" w:hAnsi="Arial" w:cs="Arial"/>
        </w:rPr>
        <w:t>pro</w:t>
      </w:r>
      <w:r w:rsidR="00761188" w:rsidRPr="001C3075">
        <w:rPr>
          <w:rFonts w:ascii="Arial" w:eastAsia="Arial" w:hAnsi="Arial" w:cs="Arial"/>
          <w:spacing w:val="-2"/>
        </w:rPr>
        <w:t>v</w:t>
      </w:r>
      <w:r w:rsidR="00761188" w:rsidRPr="001C3075">
        <w:rPr>
          <w:rFonts w:ascii="Arial" w:eastAsia="Arial" w:hAnsi="Arial" w:cs="Arial"/>
          <w:spacing w:val="-1"/>
        </w:rPr>
        <w:t>i</w:t>
      </w:r>
      <w:r w:rsidR="00761188" w:rsidRPr="001C3075">
        <w:rPr>
          <w:rFonts w:ascii="Arial" w:eastAsia="Arial" w:hAnsi="Arial" w:cs="Arial"/>
        </w:rPr>
        <w:t>d</w:t>
      </w:r>
      <w:r w:rsidR="00761188" w:rsidRPr="001C3075">
        <w:rPr>
          <w:rFonts w:ascii="Arial" w:eastAsia="Arial" w:hAnsi="Arial" w:cs="Arial"/>
          <w:spacing w:val="-1"/>
        </w:rPr>
        <w:t>e</w:t>
      </w:r>
      <w:r w:rsidR="00761188" w:rsidRPr="001C3075">
        <w:rPr>
          <w:rFonts w:ascii="Arial" w:eastAsia="Arial" w:hAnsi="Arial" w:cs="Arial"/>
          <w:spacing w:val="1"/>
        </w:rPr>
        <w:t>r</w:t>
      </w:r>
      <w:r w:rsidR="00761188" w:rsidRPr="001C3075">
        <w:rPr>
          <w:rFonts w:ascii="Arial" w:eastAsia="Arial" w:hAnsi="Arial" w:cs="Arial"/>
        </w:rPr>
        <w:t>s</w:t>
      </w:r>
      <w:r w:rsidR="00761188" w:rsidRPr="001C3075">
        <w:rPr>
          <w:rFonts w:ascii="Arial" w:eastAsia="Arial" w:hAnsi="Arial" w:cs="Arial"/>
          <w:spacing w:val="-4"/>
        </w:rPr>
        <w:t xml:space="preserve"> </w:t>
      </w:r>
      <w:r w:rsidR="00761188" w:rsidRPr="001C3075">
        <w:rPr>
          <w:rFonts w:ascii="Arial" w:eastAsia="Arial" w:hAnsi="Arial" w:cs="Arial"/>
          <w:spacing w:val="1"/>
        </w:rPr>
        <w:t>t</w:t>
      </w:r>
      <w:r w:rsidR="00761188" w:rsidRPr="001C3075">
        <w:rPr>
          <w:rFonts w:ascii="Arial" w:eastAsia="Arial" w:hAnsi="Arial" w:cs="Arial"/>
        </w:rPr>
        <w:t>o</w:t>
      </w:r>
      <w:r w:rsidR="00761188" w:rsidRPr="001C3075">
        <w:rPr>
          <w:rFonts w:ascii="Arial" w:eastAsia="Arial" w:hAnsi="Arial" w:cs="Arial"/>
          <w:spacing w:val="-4"/>
        </w:rPr>
        <w:t xml:space="preserve"> </w:t>
      </w:r>
      <w:r w:rsidR="00761188" w:rsidRPr="001C3075">
        <w:rPr>
          <w:rFonts w:ascii="Arial" w:eastAsia="Arial" w:hAnsi="Arial" w:cs="Arial"/>
          <w:spacing w:val="2"/>
        </w:rPr>
        <w:t>g</w:t>
      </w:r>
      <w:r w:rsidR="00761188" w:rsidRPr="001C3075">
        <w:rPr>
          <w:rFonts w:ascii="Arial" w:eastAsia="Arial" w:hAnsi="Arial" w:cs="Arial"/>
          <w:spacing w:val="-1"/>
        </w:rPr>
        <w:t>i</w:t>
      </w:r>
      <w:r w:rsidR="00761188" w:rsidRPr="001C3075">
        <w:rPr>
          <w:rFonts w:ascii="Arial" w:eastAsia="Arial" w:hAnsi="Arial" w:cs="Arial"/>
          <w:spacing w:val="-2"/>
        </w:rPr>
        <w:t>v</w:t>
      </w:r>
      <w:r w:rsidR="00761188" w:rsidRPr="001C3075">
        <w:rPr>
          <w:rFonts w:ascii="Arial" w:eastAsia="Arial" w:hAnsi="Arial" w:cs="Arial"/>
        </w:rPr>
        <w:t>e</w:t>
      </w:r>
      <w:r w:rsidR="00761188" w:rsidRPr="001C3075">
        <w:rPr>
          <w:rFonts w:ascii="Arial" w:eastAsia="Arial" w:hAnsi="Arial" w:cs="Arial"/>
          <w:spacing w:val="-2"/>
        </w:rPr>
        <w:t xml:space="preserve"> </w:t>
      </w:r>
      <w:r w:rsidR="00761188" w:rsidRPr="001C3075">
        <w:rPr>
          <w:rFonts w:ascii="Arial" w:eastAsia="Arial" w:hAnsi="Arial" w:cs="Arial"/>
          <w:spacing w:val="1"/>
        </w:rPr>
        <w:t>t</w:t>
      </w:r>
      <w:r w:rsidR="00761188" w:rsidRPr="001C3075">
        <w:rPr>
          <w:rFonts w:ascii="Arial" w:eastAsia="Arial" w:hAnsi="Arial" w:cs="Arial"/>
        </w:rPr>
        <w:t>e</w:t>
      </w:r>
      <w:r w:rsidR="00761188" w:rsidRPr="001C3075">
        <w:rPr>
          <w:rFonts w:ascii="Arial" w:eastAsia="Arial" w:hAnsi="Arial" w:cs="Arial"/>
          <w:spacing w:val="-1"/>
        </w:rPr>
        <w:t>n</w:t>
      </w:r>
      <w:r w:rsidR="00761188" w:rsidRPr="001C3075">
        <w:rPr>
          <w:rFonts w:ascii="Arial" w:eastAsia="Arial" w:hAnsi="Arial" w:cs="Arial"/>
        </w:rPr>
        <w:t>a</w:t>
      </w:r>
      <w:r w:rsidR="00761188" w:rsidRPr="001C3075">
        <w:rPr>
          <w:rFonts w:ascii="Arial" w:eastAsia="Arial" w:hAnsi="Arial" w:cs="Arial"/>
          <w:spacing w:val="-1"/>
        </w:rPr>
        <w:t>n</w:t>
      </w:r>
      <w:r w:rsidR="00761188" w:rsidRPr="001C3075">
        <w:rPr>
          <w:rFonts w:ascii="Arial" w:eastAsia="Arial" w:hAnsi="Arial" w:cs="Arial"/>
        </w:rPr>
        <w:t>cy</w:t>
      </w:r>
      <w:r w:rsidR="00761188" w:rsidRPr="001C3075">
        <w:rPr>
          <w:rFonts w:ascii="Arial" w:eastAsia="Arial" w:hAnsi="Arial" w:cs="Arial"/>
          <w:spacing w:val="-6"/>
        </w:rPr>
        <w:t xml:space="preserve"> </w:t>
      </w:r>
      <w:r w:rsidR="00761188" w:rsidRPr="001C3075">
        <w:rPr>
          <w:rFonts w:ascii="Arial" w:eastAsia="Arial" w:hAnsi="Arial" w:cs="Arial"/>
          <w:spacing w:val="2"/>
        </w:rPr>
        <w:t>g</w:t>
      </w:r>
      <w:r w:rsidR="00761188" w:rsidRPr="001C3075">
        <w:rPr>
          <w:rFonts w:ascii="Arial" w:eastAsia="Arial" w:hAnsi="Arial" w:cs="Arial"/>
        </w:rPr>
        <w:t>u</w:t>
      </w:r>
      <w:r w:rsidR="00761188" w:rsidRPr="001C3075">
        <w:rPr>
          <w:rFonts w:ascii="Arial" w:eastAsia="Arial" w:hAnsi="Arial" w:cs="Arial"/>
          <w:spacing w:val="-3"/>
        </w:rPr>
        <w:t>a</w:t>
      </w:r>
      <w:r w:rsidR="00761188" w:rsidRPr="001C3075">
        <w:rPr>
          <w:rFonts w:ascii="Arial" w:eastAsia="Arial" w:hAnsi="Arial" w:cs="Arial"/>
          <w:spacing w:val="1"/>
        </w:rPr>
        <w:t>r</w:t>
      </w:r>
      <w:r w:rsidR="00761188" w:rsidRPr="001C3075">
        <w:rPr>
          <w:rFonts w:ascii="Arial" w:eastAsia="Arial" w:hAnsi="Arial" w:cs="Arial"/>
          <w:spacing w:val="-3"/>
        </w:rPr>
        <w:t>a</w:t>
      </w:r>
      <w:r w:rsidR="00761188" w:rsidRPr="001C3075">
        <w:rPr>
          <w:rFonts w:ascii="Arial" w:eastAsia="Arial" w:hAnsi="Arial" w:cs="Arial"/>
        </w:rPr>
        <w:t>ntees</w:t>
      </w:r>
      <w:r w:rsidR="00761188" w:rsidRPr="001C3075">
        <w:rPr>
          <w:rFonts w:ascii="Arial" w:eastAsia="Arial" w:hAnsi="Arial" w:cs="Arial"/>
          <w:spacing w:val="-4"/>
        </w:rPr>
        <w:t xml:space="preserve"> </w:t>
      </w:r>
      <w:r w:rsidR="00761188" w:rsidRPr="001C3075">
        <w:rPr>
          <w:rFonts w:ascii="Arial" w:eastAsia="Arial" w:hAnsi="Arial" w:cs="Arial"/>
          <w:spacing w:val="1"/>
        </w:rPr>
        <w:t>t</w:t>
      </w:r>
      <w:r w:rsidR="00761188" w:rsidRPr="001C3075">
        <w:rPr>
          <w:rFonts w:ascii="Arial" w:eastAsia="Arial" w:hAnsi="Arial" w:cs="Arial"/>
        </w:rPr>
        <w:t>o</w:t>
      </w:r>
      <w:r w:rsidR="00761188" w:rsidRPr="001C3075">
        <w:rPr>
          <w:rFonts w:ascii="Arial" w:eastAsia="Arial" w:hAnsi="Arial" w:cs="Arial"/>
          <w:spacing w:val="-2"/>
        </w:rPr>
        <w:t xml:space="preserve"> </w:t>
      </w:r>
      <w:r w:rsidR="00761188" w:rsidRPr="001C3075">
        <w:rPr>
          <w:rFonts w:ascii="Arial" w:eastAsia="Arial" w:hAnsi="Arial" w:cs="Arial"/>
          <w:spacing w:val="-3"/>
        </w:rPr>
        <w:t>p</w:t>
      </w:r>
      <w:r w:rsidR="00761188" w:rsidRPr="001C3075">
        <w:rPr>
          <w:rFonts w:ascii="Arial" w:eastAsia="Arial" w:hAnsi="Arial" w:cs="Arial"/>
          <w:spacing w:val="1"/>
        </w:rPr>
        <w:t>r</w:t>
      </w:r>
      <w:r w:rsidR="00761188" w:rsidRPr="001C3075">
        <w:rPr>
          <w:rFonts w:ascii="Arial" w:eastAsia="Arial" w:hAnsi="Arial" w:cs="Arial"/>
          <w:spacing w:val="-1"/>
        </w:rPr>
        <w:t>i</w:t>
      </w:r>
      <w:r w:rsidR="00761188" w:rsidRPr="001C3075">
        <w:rPr>
          <w:rFonts w:ascii="Arial" w:eastAsia="Arial" w:hAnsi="Arial" w:cs="Arial"/>
          <w:spacing w:val="-2"/>
        </w:rPr>
        <w:t>v</w:t>
      </w:r>
      <w:r w:rsidR="00761188" w:rsidRPr="001C3075">
        <w:rPr>
          <w:rFonts w:ascii="Arial" w:eastAsia="Arial" w:hAnsi="Arial" w:cs="Arial"/>
        </w:rPr>
        <w:t xml:space="preserve">ate </w:t>
      </w:r>
      <w:r w:rsidR="00761188" w:rsidRPr="001C3075">
        <w:rPr>
          <w:rFonts w:ascii="Arial" w:eastAsia="Arial" w:hAnsi="Arial" w:cs="Arial"/>
          <w:spacing w:val="-1"/>
        </w:rPr>
        <w:t>l</w:t>
      </w:r>
      <w:r w:rsidR="00761188" w:rsidRPr="001C3075">
        <w:rPr>
          <w:rFonts w:ascii="Arial" w:eastAsia="Arial" w:hAnsi="Arial" w:cs="Arial"/>
        </w:rPr>
        <w:t>ess</w:t>
      </w:r>
      <w:r w:rsidR="00761188" w:rsidRPr="001C3075">
        <w:rPr>
          <w:rFonts w:ascii="Arial" w:eastAsia="Arial" w:hAnsi="Arial" w:cs="Arial"/>
          <w:spacing w:val="-1"/>
        </w:rPr>
        <w:t>o</w:t>
      </w:r>
      <w:r w:rsidR="00761188" w:rsidRPr="001C3075">
        <w:rPr>
          <w:rFonts w:ascii="Arial" w:eastAsia="Arial" w:hAnsi="Arial" w:cs="Arial"/>
          <w:spacing w:val="1"/>
        </w:rPr>
        <w:t>r</w:t>
      </w:r>
      <w:r w:rsidR="00761188" w:rsidRPr="001C3075">
        <w:rPr>
          <w:rFonts w:ascii="Arial" w:eastAsia="Arial" w:hAnsi="Arial" w:cs="Arial"/>
        </w:rPr>
        <w:t>s.</w:t>
      </w:r>
    </w:p>
    <w:p w:rsidR="001C3075" w:rsidRDefault="00761188" w:rsidP="00073037">
      <w:pPr>
        <w:numPr>
          <w:ilvl w:val="0"/>
          <w:numId w:val="2"/>
        </w:numPr>
        <w:spacing w:before="240" w:after="0" w:line="240" w:lineRule="auto"/>
        <w:ind w:left="357" w:right="-23" w:hanging="357"/>
        <w:jc w:val="both"/>
        <w:rPr>
          <w:rFonts w:ascii="Arial" w:eastAsia="Arial" w:hAnsi="Arial" w:cs="Arial"/>
        </w:rPr>
      </w:pPr>
      <w:r w:rsidRPr="0039437D">
        <w:rPr>
          <w:rFonts w:ascii="Arial" w:eastAsia="Arial" w:hAnsi="Arial" w:cs="Arial"/>
          <w:spacing w:val="2"/>
          <w:u w:val="single"/>
        </w:rPr>
        <w:t>Cabinet</w:t>
      </w:r>
      <w:r w:rsidRPr="0039437D">
        <w:rPr>
          <w:rFonts w:ascii="Arial" w:eastAsia="Arial" w:hAnsi="Arial" w:cs="Arial"/>
          <w:u w:val="single"/>
        </w:rPr>
        <w:t xml:space="preserve"> a</w:t>
      </w:r>
      <w:r w:rsidRPr="0039437D">
        <w:rPr>
          <w:rFonts w:ascii="Arial" w:eastAsia="Arial" w:hAnsi="Arial" w:cs="Arial"/>
          <w:spacing w:val="-1"/>
          <w:u w:val="single"/>
        </w:rPr>
        <w:t>p</w:t>
      </w:r>
      <w:r w:rsidRPr="0039437D">
        <w:rPr>
          <w:rFonts w:ascii="Arial" w:eastAsia="Arial" w:hAnsi="Arial" w:cs="Arial"/>
          <w:u w:val="single"/>
        </w:rPr>
        <w:t>pro</w:t>
      </w:r>
      <w:r w:rsidRPr="0039437D">
        <w:rPr>
          <w:rFonts w:ascii="Arial" w:eastAsia="Arial" w:hAnsi="Arial" w:cs="Arial"/>
          <w:spacing w:val="-2"/>
          <w:u w:val="single"/>
        </w:rPr>
        <w:t>v</w:t>
      </w:r>
      <w:r w:rsidRPr="0039437D">
        <w:rPr>
          <w:rFonts w:ascii="Arial" w:eastAsia="Arial" w:hAnsi="Arial" w:cs="Arial"/>
          <w:u w:val="single"/>
        </w:rPr>
        <w:t>ed</w:t>
      </w:r>
      <w:r w:rsidRPr="001C3075">
        <w:rPr>
          <w:rFonts w:ascii="Arial" w:eastAsia="Arial" w:hAnsi="Arial" w:cs="Arial"/>
          <w:spacing w:val="-4"/>
        </w:rPr>
        <w:t xml:space="preserve"> </w:t>
      </w:r>
      <w:r w:rsidRPr="001C3075">
        <w:rPr>
          <w:rFonts w:ascii="Arial" w:eastAsia="Arial" w:hAnsi="Arial" w:cs="Arial"/>
          <w:spacing w:val="1"/>
        </w:rPr>
        <w:t>t</w:t>
      </w:r>
      <w:r w:rsidRPr="001C3075">
        <w:rPr>
          <w:rFonts w:ascii="Arial" w:eastAsia="Arial" w:hAnsi="Arial" w:cs="Arial"/>
        </w:rPr>
        <w:t>h</w:t>
      </w:r>
      <w:r w:rsidRPr="001C3075">
        <w:rPr>
          <w:rFonts w:ascii="Arial" w:eastAsia="Arial" w:hAnsi="Arial" w:cs="Arial"/>
          <w:spacing w:val="-3"/>
        </w:rPr>
        <w:t>a</w:t>
      </w:r>
      <w:r w:rsidRPr="001C3075">
        <w:rPr>
          <w:rFonts w:ascii="Arial" w:eastAsia="Arial" w:hAnsi="Arial" w:cs="Arial"/>
        </w:rPr>
        <w:t>t</w:t>
      </w:r>
      <w:r w:rsidRPr="001C3075">
        <w:rPr>
          <w:rFonts w:ascii="Arial" w:eastAsia="Arial" w:hAnsi="Arial" w:cs="Arial"/>
          <w:spacing w:val="-2"/>
        </w:rPr>
        <w:t xml:space="preserve"> </w:t>
      </w:r>
      <w:r w:rsidRPr="001C3075">
        <w:rPr>
          <w:rFonts w:ascii="Arial" w:eastAsia="Arial" w:hAnsi="Arial" w:cs="Arial"/>
          <w:spacing w:val="1"/>
        </w:rPr>
        <w:t>t</w:t>
      </w:r>
      <w:r w:rsidRPr="001C3075">
        <w:rPr>
          <w:rFonts w:ascii="Arial" w:eastAsia="Arial" w:hAnsi="Arial" w:cs="Arial"/>
          <w:spacing w:val="-3"/>
        </w:rPr>
        <w:t>h</w:t>
      </w:r>
      <w:r w:rsidRPr="001C3075">
        <w:rPr>
          <w:rFonts w:ascii="Arial" w:eastAsia="Arial" w:hAnsi="Arial" w:cs="Arial"/>
        </w:rPr>
        <w:t>e</w:t>
      </w:r>
      <w:r w:rsidRPr="001C3075">
        <w:rPr>
          <w:rFonts w:ascii="Arial" w:eastAsia="Arial" w:hAnsi="Arial" w:cs="Arial"/>
          <w:spacing w:val="-2"/>
        </w:rPr>
        <w:t xml:space="preserve"> </w:t>
      </w:r>
      <w:r w:rsidRPr="001C3075">
        <w:rPr>
          <w:rFonts w:ascii="Arial" w:eastAsia="Arial" w:hAnsi="Arial" w:cs="Arial"/>
          <w:spacing w:val="2"/>
        </w:rPr>
        <w:t>Plumbing and Drainage and Other Legislation Amendment</w:t>
      </w:r>
      <w:r w:rsidRPr="001C3075">
        <w:rPr>
          <w:rFonts w:ascii="Arial" w:eastAsia="Arial" w:hAnsi="Arial" w:cs="Arial"/>
          <w:spacing w:val="-1"/>
        </w:rPr>
        <w:t xml:space="preserve"> Bill 2015</w:t>
      </w:r>
      <w:r w:rsidRPr="001C3075">
        <w:rPr>
          <w:rFonts w:ascii="Arial" w:eastAsia="Arial" w:hAnsi="Arial" w:cs="Arial"/>
          <w:spacing w:val="3"/>
        </w:rPr>
        <w:t xml:space="preserve"> </w:t>
      </w:r>
      <w:r w:rsidRPr="001C3075">
        <w:rPr>
          <w:rFonts w:ascii="Arial" w:eastAsia="Arial" w:hAnsi="Arial" w:cs="Arial"/>
        </w:rPr>
        <w:t xml:space="preserve">be 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nt</w:t>
      </w:r>
      <w:r w:rsidRPr="001C3075">
        <w:rPr>
          <w:rFonts w:ascii="Arial" w:eastAsia="Arial" w:hAnsi="Arial" w:cs="Arial"/>
          <w:spacing w:val="1"/>
        </w:rPr>
        <w:t>r</w:t>
      </w:r>
      <w:r w:rsidRPr="001C3075">
        <w:rPr>
          <w:rFonts w:ascii="Arial" w:eastAsia="Arial" w:hAnsi="Arial" w:cs="Arial"/>
        </w:rPr>
        <w:t>o</w:t>
      </w:r>
      <w:r w:rsidRPr="001C3075">
        <w:rPr>
          <w:rFonts w:ascii="Arial" w:eastAsia="Arial" w:hAnsi="Arial" w:cs="Arial"/>
          <w:spacing w:val="-1"/>
        </w:rPr>
        <w:t>d</w:t>
      </w:r>
      <w:r w:rsidRPr="001C3075">
        <w:rPr>
          <w:rFonts w:ascii="Arial" w:eastAsia="Arial" w:hAnsi="Arial" w:cs="Arial"/>
          <w:spacing w:val="-3"/>
        </w:rPr>
        <w:t>u</w:t>
      </w:r>
      <w:r w:rsidRPr="001C3075">
        <w:rPr>
          <w:rFonts w:ascii="Arial" w:eastAsia="Arial" w:hAnsi="Arial" w:cs="Arial"/>
        </w:rPr>
        <w:t>ced</w:t>
      </w:r>
      <w:r w:rsidRPr="001C3075">
        <w:rPr>
          <w:rFonts w:ascii="Arial" w:eastAsia="Arial" w:hAnsi="Arial" w:cs="Arial"/>
          <w:spacing w:val="2"/>
        </w:rPr>
        <w:t xml:space="preserve"> 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nto</w:t>
      </w:r>
      <w:r w:rsidRPr="001C3075">
        <w:rPr>
          <w:rFonts w:ascii="Arial" w:eastAsia="Arial" w:hAnsi="Arial" w:cs="Arial"/>
          <w:spacing w:val="3"/>
        </w:rPr>
        <w:t xml:space="preserve"> </w:t>
      </w:r>
      <w:r w:rsidRPr="001C3075">
        <w:rPr>
          <w:rFonts w:ascii="Arial" w:eastAsia="Arial" w:hAnsi="Arial" w:cs="Arial"/>
          <w:spacing w:val="1"/>
        </w:rPr>
        <w:t>t</w:t>
      </w:r>
      <w:r w:rsidRPr="001C3075">
        <w:rPr>
          <w:rFonts w:ascii="Arial" w:eastAsia="Arial" w:hAnsi="Arial" w:cs="Arial"/>
        </w:rPr>
        <w:t>he L</w:t>
      </w:r>
      <w:r w:rsidRPr="001C3075">
        <w:rPr>
          <w:rFonts w:ascii="Arial" w:eastAsia="Arial" w:hAnsi="Arial" w:cs="Arial"/>
          <w:spacing w:val="-3"/>
        </w:rPr>
        <w:t>e</w:t>
      </w:r>
      <w:r w:rsidRPr="001C3075">
        <w:rPr>
          <w:rFonts w:ascii="Arial" w:eastAsia="Arial" w:hAnsi="Arial" w:cs="Arial"/>
          <w:spacing w:val="2"/>
        </w:rPr>
        <w:t>g</w:t>
      </w:r>
      <w:r w:rsidRPr="001C3075">
        <w:rPr>
          <w:rFonts w:ascii="Arial" w:eastAsia="Arial" w:hAnsi="Arial" w:cs="Arial"/>
          <w:spacing w:val="-1"/>
        </w:rPr>
        <w:t>i</w:t>
      </w:r>
      <w:r w:rsidRPr="001C3075">
        <w:rPr>
          <w:rFonts w:ascii="Arial" w:eastAsia="Arial" w:hAnsi="Arial" w:cs="Arial"/>
        </w:rPr>
        <w:t>s</w:t>
      </w:r>
      <w:r w:rsidRPr="001C3075">
        <w:rPr>
          <w:rFonts w:ascii="Arial" w:eastAsia="Arial" w:hAnsi="Arial" w:cs="Arial"/>
          <w:spacing w:val="-1"/>
        </w:rPr>
        <w:t>l</w:t>
      </w:r>
      <w:r w:rsidRPr="001C3075">
        <w:rPr>
          <w:rFonts w:ascii="Arial" w:eastAsia="Arial" w:hAnsi="Arial" w:cs="Arial"/>
        </w:rPr>
        <w:t>ati</w:t>
      </w:r>
      <w:r w:rsidRPr="001C3075">
        <w:rPr>
          <w:rFonts w:ascii="Arial" w:eastAsia="Arial" w:hAnsi="Arial" w:cs="Arial"/>
          <w:spacing w:val="-3"/>
        </w:rPr>
        <w:t>v</w:t>
      </w:r>
      <w:r w:rsidRPr="001C3075">
        <w:rPr>
          <w:rFonts w:ascii="Arial" w:eastAsia="Arial" w:hAnsi="Arial" w:cs="Arial"/>
        </w:rPr>
        <w:t>e</w:t>
      </w:r>
      <w:r w:rsidRPr="001C3075">
        <w:rPr>
          <w:rFonts w:ascii="Arial" w:eastAsia="Arial" w:hAnsi="Arial" w:cs="Arial"/>
          <w:spacing w:val="3"/>
        </w:rPr>
        <w:t xml:space="preserve"> </w:t>
      </w:r>
      <w:r w:rsidRPr="001C3075">
        <w:rPr>
          <w:rFonts w:ascii="Arial" w:eastAsia="Arial" w:hAnsi="Arial" w:cs="Arial"/>
          <w:spacing w:val="-1"/>
        </w:rPr>
        <w:t>A</w:t>
      </w:r>
      <w:r w:rsidRPr="001C3075">
        <w:rPr>
          <w:rFonts w:ascii="Arial" w:eastAsia="Arial" w:hAnsi="Arial" w:cs="Arial"/>
        </w:rPr>
        <w:t>sse</w:t>
      </w:r>
      <w:r w:rsidRPr="001C3075">
        <w:rPr>
          <w:rFonts w:ascii="Arial" w:eastAsia="Arial" w:hAnsi="Arial" w:cs="Arial"/>
          <w:spacing w:val="-2"/>
        </w:rPr>
        <w:t>m</w:t>
      </w:r>
      <w:r w:rsidRPr="001C3075">
        <w:rPr>
          <w:rFonts w:ascii="Arial" w:eastAsia="Arial" w:hAnsi="Arial" w:cs="Arial"/>
        </w:rPr>
        <w:t>b</w:t>
      </w:r>
      <w:r w:rsidRPr="001C3075">
        <w:rPr>
          <w:rFonts w:ascii="Arial" w:eastAsia="Arial" w:hAnsi="Arial" w:cs="Arial"/>
          <w:spacing w:val="-1"/>
        </w:rPr>
        <w:t>l</w:t>
      </w:r>
      <w:r w:rsidRPr="001C3075">
        <w:rPr>
          <w:rFonts w:ascii="Arial" w:eastAsia="Arial" w:hAnsi="Arial" w:cs="Arial"/>
        </w:rPr>
        <w:t>y.</w:t>
      </w:r>
    </w:p>
    <w:p w:rsidR="00C908CE" w:rsidRPr="0039437D" w:rsidRDefault="00761188" w:rsidP="00073037">
      <w:pPr>
        <w:numPr>
          <w:ilvl w:val="0"/>
          <w:numId w:val="2"/>
        </w:numPr>
        <w:spacing w:before="360" w:after="0" w:line="240" w:lineRule="auto"/>
        <w:ind w:left="357" w:right="-23" w:hanging="357"/>
        <w:jc w:val="both"/>
        <w:rPr>
          <w:rFonts w:ascii="Arial" w:eastAsia="Arial" w:hAnsi="Arial" w:cs="Arial"/>
          <w:u w:val="single"/>
        </w:rPr>
      </w:pPr>
      <w:r w:rsidRPr="0039437D">
        <w:rPr>
          <w:rFonts w:ascii="Arial" w:eastAsia="Arial" w:hAnsi="Arial" w:cs="Arial"/>
          <w:i/>
          <w:spacing w:val="2"/>
          <w:u w:val="single"/>
        </w:rPr>
        <w:t>Attachments</w:t>
      </w:r>
    </w:p>
    <w:p w:rsidR="00C908CE" w:rsidRDefault="00761188" w:rsidP="00073037">
      <w:pPr>
        <w:tabs>
          <w:tab w:val="left" w:pos="900"/>
        </w:tabs>
        <w:spacing w:before="120" w:after="0" w:line="240" w:lineRule="auto"/>
        <w:ind w:left="357" w:right="-23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Times New Roman" w:eastAsia="Times New Roman" w:hAnsi="Times New Roman"/>
          <w:sz w:val="23"/>
          <w:szCs w:val="23"/>
        </w:rPr>
        <w:tab/>
      </w:r>
      <w:hyperlink r:id="rId7" w:history="1">
        <w:r w:rsidRPr="009A1DF6">
          <w:rPr>
            <w:rStyle w:val="Hyperlink"/>
            <w:rFonts w:ascii="Arial" w:eastAsia="Arial" w:hAnsi="Arial" w:cs="Arial"/>
            <w:spacing w:val="2"/>
          </w:rPr>
          <w:t>Plumbing and Drainage and Other Legislation Amendment Bill 2015</w:t>
        </w:r>
      </w:hyperlink>
    </w:p>
    <w:p w:rsidR="00C908CE" w:rsidRDefault="00761188" w:rsidP="00073037">
      <w:pPr>
        <w:tabs>
          <w:tab w:val="left" w:pos="900"/>
        </w:tabs>
        <w:spacing w:before="120" w:after="0" w:line="240" w:lineRule="auto"/>
        <w:ind w:left="357" w:right="-23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Times New Roman" w:eastAsia="Times New Roman" w:hAnsi="Times New Roman"/>
          <w:sz w:val="23"/>
          <w:szCs w:val="23"/>
        </w:rPr>
        <w:tab/>
      </w:r>
      <w:hyperlink r:id="rId8" w:history="1">
        <w:r w:rsidRPr="009A1DF6">
          <w:rPr>
            <w:rStyle w:val="Hyperlink"/>
            <w:rFonts w:ascii="Arial" w:eastAsia="Arial" w:hAnsi="Arial" w:cs="Arial"/>
            <w:spacing w:val="-1"/>
          </w:rPr>
          <w:t>E</w:t>
        </w:r>
        <w:r w:rsidRPr="009A1DF6">
          <w:rPr>
            <w:rStyle w:val="Hyperlink"/>
            <w:rFonts w:ascii="Arial" w:eastAsia="Arial" w:hAnsi="Arial" w:cs="Arial"/>
            <w:spacing w:val="-2"/>
          </w:rPr>
          <w:t>x</w:t>
        </w:r>
        <w:r w:rsidRPr="009A1DF6">
          <w:rPr>
            <w:rStyle w:val="Hyperlink"/>
            <w:rFonts w:ascii="Arial" w:eastAsia="Arial" w:hAnsi="Arial" w:cs="Arial"/>
          </w:rPr>
          <w:t>p</w:t>
        </w:r>
        <w:r w:rsidRPr="009A1DF6">
          <w:rPr>
            <w:rStyle w:val="Hyperlink"/>
            <w:rFonts w:ascii="Arial" w:eastAsia="Arial" w:hAnsi="Arial" w:cs="Arial"/>
            <w:spacing w:val="-1"/>
          </w:rPr>
          <w:t>l</w:t>
        </w:r>
        <w:r w:rsidRPr="009A1DF6">
          <w:rPr>
            <w:rStyle w:val="Hyperlink"/>
            <w:rFonts w:ascii="Arial" w:eastAsia="Arial" w:hAnsi="Arial" w:cs="Arial"/>
          </w:rPr>
          <w:t>a</w:t>
        </w:r>
        <w:r w:rsidRPr="009A1DF6">
          <w:rPr>
            <w:rStyle w:val="Hyperlink"/>
            <w:rFonts w:ascii="Arial" w:eastAsia="Arial" w:hAnsi="Arial" w:cs="Arial"/>
            <w:spacing w:val="-1"/>
          </w:rPr>
          <w:t>n</w:t>
        </w:r>
        <w:r w:rsidRPr="009A1DF6">
          <w:rPr>
            <w:rStyle w:val="Hyperlink"/>
            <w:rFonts w:ascii="Arial" w:eastAsia="Arial" w:hAnsi="Arial" w:cs="Arial"/>
          </w:rPr>
          <w:t>ato</w:t>
        </w:r>
        <w:r w:rsidRPr="009A1DF6">
          <w:rPr>
            <w:rStyle w:val="Hyperlink"/>
            <w:rFonts w:ascii="Arial" w:eastAsia="Arial" w:hAnsi="Arial" w:cs="Arial"/>
            <w:spacing w:val="1"/>
          </w:rPr>
          <w:t>r</w:t>
        </w:r>
        <w:r w:rsidRPr="009A1DF6">
          <w:rPr>
            <w:rStyle w:val="Hyperlink"/>
            <w:rFonts w:ascii="Arial" w:eastAsia="Arial" w:hAnsi="Arial" w:cs="Arial"/>
          </w:rPr>
          <w:t>y</w:t>
        </w:r>
        <w:r w:rsidRPr="009A1DF6">
          <w:rPr>
            <w:rStyle w:val="Hyperlink"/>
            <w:rFonts w:ascii="Arial" w:eastAsia="Arial" w:hAnsi="Arial" w:cs="Arial"/>
            <w:spacing w:val="-1"/>
          </w:rPr>
          <w:t xml:space="preserve"> N</w:t>
        </w:r>
        <w:r w:rsidRPr="009A1DF6">
          <w:rPr>
            <w:rStyle w:val="Hyperlink"/>
            <w:rFonts w:ascii="Arial" w:eastAsia="Arial" w:hAnsi="Arial" w:cs="Arial"/>
          </w:rPr>
          <w:t>ote</w:t>
        </w:r>
        <w:r w:rsidRPr="009A1DF6">
          <w:rPr>
            <w:rStyle w:val="Hyperlink"/>
            <w:rFonts w:ascii="Arial" w:eastAsia="Arial" w:hAnsi="Arial" w:cs="Arial"/>
            <w:spacing w:val="1"/>
          </w:rPr>
          <w:t>s</w:t>
        </w:r>
      </w:hyperlink>
    </w:p>
    <w:sectPr w:rsidR="00C908CE" w:rsidSect="004D3CB2">
      <w:headerReference w:type="default" r:id="rId9"/>
      <w:pgSz w:w="11907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3C" w:rsidRDefault="004F6F3C" w:rsidP="004D3CB2">
      <w:pPr>
        <w:spacing w:after="0" w:line="240" w:lineRule="auto"/>
      </w:pPr>
      <w:r>
        <w:separator/>
      </w:r>
    </w:p>
  </w:endnote>
  <w:endnote w:type="continuationSeparator" w:id="0">
    <w:p w:rsidR="004F6F3C" w:rsidRDefault="004F6F3C" w:rsidP="004D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3C" w:rsidRDefault="004F6F3C" w:rsidP="004D3CB2">
      <w:pPr>
        <w:spacing w:after="0" w:line="240" w:lineRule="auto"/>
      </w:pPr>
      <w:r>
        <w:separator/>
      </w:r>
    </w:p>
  </w:footnote>
  <w:footnote w:type="continuationSeparator" w:id="0">
    <w:p w:rsidR="004F6F3C" w:rsidRDefault="004F6F3C" w:rsidP="004D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037" w:rsidRPr="00937A4A" w:rsidRDefault="00073037" w:rsidP="0007303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:rsidR="00073037" w:rsidRPr="00937A4A" w:rsidRDefault="00073037" w:rsidP="0007303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>
      <w:rPr>
        <w:rFonts w:ascii="Arial" w:hAnsi="Arial" w:cs="Arial"/>
        <w:b/>
      </w:rPr>
      <w:t>November 2015</w:t>
    </w:r>
  </w:p>
  <w:p w:rsidR="00073037" w:rsidRDefault="00073037" w:rsidP="00073037">
    <w:pPr>
      <w:pStyle w:val="Header"/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Plumbing and Drainage and Other Legislation Amendment Bill 2015</w:t>
    </w:r>
  </w:p>
  <w:p w:rsidR="004D3CB2" w:rsidRDefault="004D3CB2" w:rsidP="00073037">
    <w:pPr>
      <w:spacing w:after="0" w:line="248" w:lineRule="exact"/>
      <w:ind w:right="-20"/>
      <w:rPr>
        <w:sz w:val="12"/>
        <w:szCs w:val="12"/>
      </w:rPr>
    </w:pPr>
    <w:r>
      <w:rPr>
        <w:rFonts w:ascii="Arial" w:eastAsia="Arial" w:hAnsi="Arial" w:cs="Arial"/>
        <w:b/>
        <w:bCs/>
        <w:spacing w:val="1"/>
        <w:position w:val="-1"/>
        <w:u w:val="thick" w:color="000000"/>
      </w:rPr>
      <w:t>Mi</w:t>
    </w:r>
    <w:r>
      <w:rPr>
        <w:rFonts w:ascii="Arial" w:eastAsia="Arial" w:hAnsi="Arial" w:cs="Arial"/>
        <w:b/>
        <w:bCs/>
        <w:spacing w:val="-3"/>
        <w:position w:val="-1"/>
        <w:u w:val="thick" w:color="000000"/>
      </w:rPr>
      <w:t>n</w:t>
    </w:r>
    <w:r>
      <w:rPr>
        <w:rFonts w:ascii="Arial" w:eastAsia="Arial" w:hAnsi="Arial" w:cs="Arial"/>
        <w:b/>
        <w:bCs/>
        <w:spacing w:val="1"/>
        <w:position w:val="-1"/>
        <w:u w:val="thick" w:color="000000"/>
      </w:rPr>
      <w:t>i</w:t>
    </w:r>
    <w:r>
      <w:rPr>
        <w:rFonts w:ascii="Arial" w:eastAsia="Arial" w:hAnsi="Arial" w:cs="Arial"/>
        <w:b/>
        <w:bCs/>
        <w:position w:val="-1"/>
        <w:u w:val="thick" w:color="000000"/>
      </w:rPr>
      <w:t>st</w:t>
    </w:r>
    <w:r>
      <w:rPr>
        <w:rFonts w:ascii="Arial" w:eastAsia="Arial" w:hAnsi="Arial" w:cs="Arial"/>
        <w:b/>
        <w:bCs/>
        <w:spacing w:val="-2"/>
        <w:position w:val="-1"/>
        <w:u w:val="thick" w:color="000000"/>
      </w:rPr>
      <w:t>e</w:t>
    </w:r>
    <w:r>
      <w:rPr>
        <w:rFonts w:ascii="Arial" w:eastAsia="Arial" w:hAnsi="Arial" w:cs="Arial"/>
        <w:b/>
        <w:bCs/>
        <w:position w:val="-1"/>
        <w:u w:val="thick" w:color="000000"/>
      </w:rPr>
      <w:t>r</w:t>
    </w:r>
    <w:r>
      <w:rPr>
        <w:rFonts w:ascii="Arial" w:eastAsia="Arial" w:hAnsi="Arial" w:cs="Arial"/>
        <w:b/>
        <w:bCs/>
        <w:spacing w:val="-1"/>
        <w:position w:val="-1"/>
        <w:u w:val="thick" w:color="000000"/>
      </w:rPr>
      <w:t xml:space="preserve"> </w:t>
    </w:r>
    <w:r>
      <w:rPr>
        <w:rFonts w:ascii="Arial" w:eastAsia="Arial" w:hAnsi="Arial" w:cs="Arial"/>
        <w:b/>
        <w:bCs/>
        <w:spacing w:val="1"/>
        <w:position w:val="-1"/>
        <w:u w:val="thick" w:color="000000"/>
      </w:rPr>
      <w:t>f</w:t>
    </w:r>
    <w:r>
      <w:rPr>
        <w:rFonts w:ascii="Arial" w:eastAsia="Arial" w:hAnsi="Arial" w:cs="Arial"/>
        <w:b/>
        <w:bCs/>
        <w:position w:val="-1"/>
        <w:u w:val="thick" w:color="000000"/>
      </w:rPr>
      <w:t>or</w:t>
    </w:r>
    <w:r>
      <w:rPr>
        <w:rFonts w:ascii="Arial" w:eastAsia="Arial" w:hAnsi="Arial" w:cs="Arial"/>
        <w:b/>
        <w:bCs/>
        <w:spacing w:val="1"/>
        <w:position w:val="-1"/>
        <w:u w:val="thick" w:color="000000"/>
      </w:rPr>
      <w:t xml:space="preserve"> </w:t>
    </w:r>
    <w:r>
      <w:rPr>
        <w:rFonts w:ascii="Arial" w:eastAsia="Arial" w:hAnsi="Arial" w:cs="Arial"/>
        <w:b/>
        <w:bCs/>
        <w:spacing w:val="-1"/>
        <w:position w:val="-1"/>
        <w:u w:val="thick" w:color="000000"/>
      </w:rPr>
      <w:t>H</w:t>
    </w:r>
    <w:r>
      <w:rPr>
        <w:rFonts w:ascii="Arial" w:eastAsia="Arial" w:hAnsi="Arial" w:cs="Arial"/>
        <w:b/>
        <w:bCs/>
        <w:position w:val="-1"/>
        <w:u w:val="thick" w:color="000000"/>
      </w:rPr>
      <w:t>o</w:t>
    </w:r>
    <w:r>
      <w:rPr>
        <w:rFonts w:ascii="Arial" w:eastAsia="Arial" w:hAnsi="Arial" w:cs="Arial"/>
        <w:b/>
        <w:bCs/>
        <w:spacing w:val="-1"/>
        <w:position w:val="-1"/>
        <w:u w:val="thick" w:color="000000"/>
      </w:rPr>
      <w:t>u</w:t>
    </w:r>
    <w:r>
      <w:rPr>
        <w:rFonts w:ascii="Arial" w:eastAsia="Arial" w:hAnsi="Arial" w:cs="Arial"/>
        <w:b/>
        <w:bCs/>
        <w:spacing w:val="-3"/>
        <w:position w:val="-1"/>
        <w:u w:val="thick" w:color="000000"/>
      </w:rPr>
      <w:t>s</w:t>
    </w:r>
    <w:r>
      <w:rPr>
        <w:rFonts w:ascii="Arial" w:eastAsia="Arial" w:hAnsi="Arial" w:cs="Arial"/>
        <w:b/>
        <w:bCs/>
        <w:spacing w:val="1"/>
        <w:position w:val="-1"/>
        <w:u w:val="thick" w:color="000000"/>
      </w:rPr>
      <w:t>i</w:t>
    </w:r>
    <w:r>
      <w:rPr>
        <w:rFonts w:ascii="Arial" w:eastAsia="Arial" w:hAnsi="Arial" w:cs="Arial"/>
        <w:b/>
        <w:bCs/>
        <w:position w:val="-1"/>
        <w:u w:val="thick" w:color="000000"/>
      </w:rPr>
      <w:t xml:space="preserve">ng </w:t>
    </w:r>
    <w:r>
      <w:rPr>
        <w:rFonts w:ascii="Arial" w:eastAsia="Arial" w:hAnsi="Arial" w:cs="Arial"/>
        <w:b/>
        <w:bCs/>
        <w:spacing w:val="-3"/>
        <w:position w:val="-1"/>
        <w:u w:val="thick" w:color="000000"/>
      </w:rPr>
      <w:t>a</w:t>
    </w:r>
    <w:r>
      <w:rPr>
        <w:rFonts w:ascii="Arial" w:eastAsia="Arial" w:hAnsi="Arial" w:cs="Arial"/>
        <w:b/>
        <w:bCs/>
        <w:position w:val="-1"/>
        <w:u w:val="thick" w:color="000000"/>
      </w:rPr>
      <w:t xml:space="preserve">nd </w:t>
    </w:r>
    <w:r>
      <w:rPr>
        <w:rFonts w:ascii="Arial" w:eastAsia="Arial" w:hAnsi="Arial" w:cs="Arial"/>
        <w:b/>
        <w:bCs/>
        <w:spacing w:val="-1"/>
        <w:position w:val="-1"/>
        <w:u w:val="thick" w:color="000000"/>
      </w:rPr>
      <w:t>P</w:t>
    </w:r>
    <w:r>
      <w:rPr>
        <w:rFonts w:ascii="Arial" w:eastAsia="Arial" w:hAnsi="Arial" w:cs="Arial"/>
        <w:b/>
        <w:bCs/>
        <w:position w:val="-1"/>
        <w:u w:val="thick" w:color="000000"/>
      </w:rPr>
      <w:t>u</w:t>
    </w:r>
    <w:r>
      <w:rPr>
        <w:rFonts w:ascii="Arial" w:eastAsia="Arial" w:hAnsi="Arial" w:cs="Arial"/>
        <w:b/>
        <w:bCs/>
        <w:spacing w:val="-1"/>
        <w:position w:val="-1"/>
        <w:u w:val="thick" w:color="000000"/>
      </w:rPr>
      <w:t>b</w:t>
    </w:r>
    <w:r>
      <w:rPr>
        <w:rFonts w:ascii="Arial" w:eastAsia="Arial" w:hAnsi="Arial" w:cs="Arial"/>
        <w:b/>
        <w:bCs/>
        <w:spacing w:val="1"/>
        <w:position w:val="-1"/>
        <w:u w:val="thick" w:color="000000"/>
      </w:rPr>
      <w:t>li</w:t>
    </w:r>
    <w:r>
      <w:rPr>
        <w:rFonts w:ascii="Arial" w:eastAsia="Arial" w:hAnsi="Arial" w:cs="Arial"/>
        <w:b/>
        <w:bCs/>
        <w:position w:val="-1"/>
        <w:u w:val="thick" w:color="000000"/>
      </w:rPr>
      <w:t>c</w:t>
    </w:r>
    <w:r>
      <w:rPr>
        <w:rFonts w:ascii="Arial" w:eastAsia="Arial" w:hAnsi="Arial" w:cs="Arial"/>
        <w:b/>
        <w:bCs/>
        <w:spacing w:val="-2"/>
        <w:position w:val="-1"/>
        <w:u w:val="thick" w:color="000000"/>
      </w:rPr>
      <w:t xml:space="preserve"> </w:t>
    </w:r>
    <w:r>
      <w:rPr>
        <w:rFonts w:ascii="Arial" w:eastAsia="Arial" w:hAnsi="Arial" w:cs="Arial"/>
        <w:b/>
        <w:bCs/>
        <w:position w:val="-1"/>
        <w:u w:val="thick" w:color="000000"/>
      </w:rPr>
      <w:t>W</w:t>
    </w:r>
    <w:r>
      <w:rPr>
        <w:rFonts w:ascii="Arial" w:eastAsia="Arial" w:hAnsi="Arial" w:cs="Arial"/>
        <w:b/>
        <w:bCs/>
        <w:spacing w:val="-3"/>
        <w:position w:val="-1"/>
        <w:u w:val="thick" w:color="000000"/>
      </w:rPr>
      <w:t>o</w:t>
    </w:r>
    <w:r>
      <w:rPr>
        <w:rFonts w:ascii="Arial" w:eastAsia="Arial" w:hAnsi="Arial" w:cs="Arial"/>
        <w:b/>
        <w:bCs/>
        <w:position w:val="-1"/>
        <w:u w:val="thick" w:color="000000"/>
      </w:rPr>
      <w:t>rks</w:t>
    </w:r>
    <w:r w:rsidR="00A70B30">
      <w:rPr>
        <w:rFonts w:ascii="Arial" w:eastAsia="Arial" w:hAnsi="Arial" w:cs="Arial"/>
        <w:b/>
        <w:bCs/>
        <w:position w:val="-1"/>
        <w:u w:val="thick" w:color="000000"/>
      </w:rPr>
      <w:t xml:space="preserve"> and Minister for Science and Innovation</w:t>
    </w:r>
  </w:p>
  <w:p w:rsidR="004D3CB2" w:rsidRDefault="004D3CB2" w:rsidP="00073037">
    <w:pPr>
      <w:pBdr>
        <w:bottom w:val="single" w:sz="4" w:space="1" w:color="auto"/>
      </w:pBd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11C38"/>
    <w:multiLevelType w:val="hybridMultilevel"/>
    <w:tmpl w:val="7C902676"/>
    <w:lvl w:ilvl="0" w:tplc="052E133E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182" w:hanging="360"/>
      </w:pPr>
    </w:lvl>
    <w:lvl w:ilvl="2" w:tplc="0C09001B" w:tentative="1">
      <w:start w:val="1"/>
      <w:numFmt w:val="lowerRoman"/>
      <w:lvlText w:val="%3."/>
      <w:lvlJc w:val="right"/>
      <w:pPr>
        <w:ind w:left="1902" w:hanging="180"/>
      </w:pPr>
    </w:lvl>
    <w:lvl w:ilvl="3" w:tplc="0C09000F" w:tentative="1">
      <w:start w:val="1"/>
      <w:numFmt w:val="decimal"/>
      <w:lvlText w:val="%4."/>
      <w:lvlJc w:val="left"/>
      <w:pPr>
        <w:ind w:left="2622" w:hanging="360"/>
      </w:pPr>
    </w:lvl>
    <w:lvl w:ilvl="4" w:tplc="0C090019" w:tentative="1">
      <w:start w:val="1"/>
      <w:numFmt w:val="lowerLetter"/>
      <w:lvlText w:val="%5."/>
      <w:lvlJc w:val="left"/>
      <w:pPr>
        <w:ind w:left="3342" w:hanging="360"/>
      </w:pPr>
    </w:lvl>
    <w:lvl w:ilvl="5" w:tplc="0C09001B" w:tentative="1">
      <w:start w:val="1"/>
      <w:numFmt w:val="lowerRoman"/>
      <w:lvlText w:val="%6."/>
      <w:lvlJc w:val="right"/>
      <w:pPr>
        <w:ind w:left="4062" w:hanging="180"/>
      </w:pPr>
    </w:lvl>
    <w:lvl w:ilvl="6" w:tplc="0C09000F" w:tentative="1">
      <w:start w:val="1"/>
      <w:numFmt w:val="decimal"/>
      <w:lvlText w:val="%7."/>
      <w:lvlJc w:val="left"/>
      <w:pPr>
        <w:ind w:left="4782" w:hanging="360"/>
      </w:pPr>
    </w:lvl>
    <w:lvl w:ilvl="7" w:tplc="0C090019" w:tentative="1">
      <w:start w:val="1"/>
      <w:numFmt w:val="lowerLetter"/>
      <w:lvlText w:val="%8."/>
      <w:lvlJc w:val="left"/>
      <w:pPr>
        <w:ind w:left="5502" w:hanging="360"/>
      </w:pPr>
    </w:lvl>
    <w:lvl w:ilvl="8" w:tplc="0C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38863884"/>
    <w:multiLevelType w:val="hybridMultilevel"/>
    <w:tmpl w:val="DBE20B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CE"/>
    <w:rsid w:val="00073037"/>
    <w:rsid w:val="001C3075"/>
    <w:rsid w:val="00261933"/>
    <w:rsid w:val="0039437D"/>
    <w:rsid w:val="004B4BE5"/>
    <w:rsid w:val="004D3CB2"/>
    <w:rsid w:val="004F6F3C"/>
    <w:rsid w:val="0054606D"/>
    <w:rsid w:val="0054700F"/>
    <w:rsid w:val="005A4CB6"/>
    <w:rsid w:val="006719AB"/>
    <w:rsid w:val="00705E62"/>
    <w:rsid w:val="00741D9E"/>
    <w:rsid w:val="00761188"/>
    <w:rsid w:val="00795C04"/>
    <w:rsid w:val="00845892"/>
    <w:rsid w:val="00903A9A"/>
    <w:rsid w:val="009A1DF6"/>
    <w:rsid w:val="00A70B30"/>
    <w:rsid w:val="00A864F5"/>
    <w:rsid w:val="00B123EE"/>
    <w:rsid w:val="00B84CE8"/>
    <w:rsid w:val="00BC49A5"/>
    <w:rsid w:val="00C908CE"/>
    <w:rsid w:val="00D53AB2"/>
    <w:rsid w:val="00D60350"/>
    <w:rsid w:val="00DA6B8A"/>
    <w:rsid w:val="00DF7199"/>
    <w:rsid w:val="00E57A45"/>
    <w:rsid w:val="00EA73B6"/>
    <w:rsid w:val="00F571B4"/>
    <w:rsid w:val="00F8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11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3075"/>
    <w:pPr>
      <w:ind w:left="720"/>
      <w:contextualSpacing/>
    </w:pPr>
  </w:style>
  <w:style w:type="character" w:styleId="Hyperlink">
    <w:name w:val="Hyperlink"/>
    <w:uiPriority w:val="99"/>
    <w:unhideWhenUsed/>
    <w:rsid w:val="004B4BE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4BE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3C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D3CB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D3C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D3CB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924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1082</CharactersWithSpaces>
  <SharedDoc>false</SharedDoc>
  <HyperlinkBase>https://www.cabinet.qld.gov.au/documents/2015/Nov/PlumbingBill/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2016-02-09T06:15:00Z</cp:lastPrinted>
  <dcterms:created xsi:type="dcterms:W3CDTF">2017-10-25T01:34:00Z</dcterms:created>
  <dcterms:modified xsi:type="dcterms:W3CDTF">2018-03-06T01:30:00Z</dcterms:modified>
  <cp:category>Legislation,Building_and_Construction,Housing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2015-11-03T00:00:00Z</vt:filetime>
  </property>
  <property fmtid="{D5CDD505-2E9C-101B-9397-08002B2CF9AE}" pid="3" name="LastSaved">
    <vt:filetime>2015-11-03T00:00:00Z</vt:filetime>
  </property>
</Properties>
</file>